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5615" w14:textId="01210C4D" w:rsidR="0099724D" w:rsidRPr="0099724D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</w:t>
      </w:r>
    </w:p>
    <w:p w14:paraId="4E9B156B" w14:textId="097CD46D" w:rsidR="0099724D" w:rsidRPr="00E739E1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</w:t>
      </w:r>
      <w:r w:rsidR="0075691E"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14:paraId="14EE080E" w14:textId="70A137AB" w:rsidR="00E739E1" w:rsidRPr="0099724D" w:rsidRDefault="00E739E1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сельское поселение</w:t>
      </w:r>
    </w:p>
    <w:p w14:paraId="09CDFEF2" w14:textId="3EBA3A18" w:rsidR="0075691E" w:rsidRPr="00E739E1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Тимашевский сельсове</w:t>
      </w:r>
      <w:r w:rsidR="0075691E"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</w:p>
    <w:p w14:paraId="0749003D" w14:textId="77777777" w:rsidR="0075691E" w:rsidRPr="00E739E1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Сакмарского</w:t>
      </w:r>
      <w:r w:rsidR="0075691E"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</w:t>
      </w: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DC1C273" w14:textId="733B56E1" w:rsidR="0099724D" w:rsidRPr="0099724D" w:rsidRDefault="0075691E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99724D"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района                                                                                                    </w:t>
      </w:r>
    </w:p>
    <w:p w14:paraId="2D4D7565" w14:textId="77777777" w:rsidR="0099724D" w:rsidRPr="0099724D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Оренбургской области</w:t>
      </w:r>
    </w:p>
    <w:p w14:paraId="0F9D5F56" w14:textId="77777777" w:rsidR="0099724D" w:rsidRPr="0099724D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(пятого созыва)                          </w:t>
      </w:r>
    </w:p>
    <w:p w14:paraId="235F3033" w14:textId="77777777" w:rsidR="0099724D" w:rsidRPr="0099724D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РЕШЕНИЕ  </w:t>
      </w:r>
    </w:p>
    <w:p w14:paraId="15C8D2B9" w14:textId="7569B07B" w:rsidR="0099724D" w:rsidRPr="00E739E1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 </w:t>
      </w:r>
      <w:r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</w:t>
      </w: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.2026</w:t>
      </w:r>
      <w:proofErr w:type="gramEnd"/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г.   №</w:t>
      </w:r>
      <w:r w:rsidRPr="00E7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</w:p>
    <w:p w14:paraId="5448AD8A" w14:textId="6DB81D84" w:rsidR="0099724D" w:rsidRPr="0099724D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с. Тимашево</w:t>
      </w:r>
    </w:p>
    <w:p w14:paraId="03367907" w14:textId="77777777" w:rsidR="0099724D" w:rsidRPr="0099724D" w:rsidRDefault="0099724D" w:rsidP="0099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767036" w14:textId="77777777" w:rsidR="00E67293" w:rsidRPr="00E67293" w:rsidRDefault="00363D74" w:rsidP="00E6729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</w:t>
      </w:r>
    </w:p>
    <w:p w14:paraId="17944D8A" w14:textId="77777777" w:rsidR="00E67293" w:rsidRPr="00E67293" w:rsidRDefault="00363D74" w:rsidP="00E6729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67293">
        <w:rPr>
          <w:rFonts w:ascii="Times New Roman" w:hAnsi="Times New Roman" w:cs="Times New Roman"/>
          <w:b/>
          <w:bCs/>
          <w:sz w:val="24"/>
          <w:szCs w:val="24"/>
        </w:rPr>
        <w:t>об администрации</w:t>
      </w:r>
      <w:r w:rsidR="0099724D"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7293">
        <w:rPr>
          <w:rFonts w:ascii="Times New Roman" w:hAnsi="Times New Roman" w:cs="Times New Roman"/>
          <w:b/>
          <w:bCs/>
          <w:sz w:val="24"/>
          <w:szCs w:val="24"/>
        </w:rPr>
        <w:t>сельско</w:t>
      </w:r>
      <w:r w:rsidR="0075691E" w:rsidRPr="00E6729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75691E" w:rsidRPr="00E6729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9724D"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9AC85A" w14:textId="77777777" w:rsidR="00E67293" w:rsidRPr="00E67293" w:rsidRDefault="00363D74" w:rsidP="00E6729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Тимашевский сельсовет </w:t>
      </w:r>
    </w:p>
    <w:p w14:paraId="5A7A2A5C" w14:textId="77777777" w:rsidR="00E67293" w:rsidRPr="00E67293" w:rsidRDefault="00363D74" w:rsidP="00E6729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67293">
        <w:rPr>
          <w:rFonts w:ascii="Times New Roman" w:hAnsi="Times New Roman" w:cs="Times New Roman"/>
          <w:b/>
          <w:bCs/>
          <w:sz w:val="24"/>
          <w:szCs w:val="24"/>
        </w:rPr>
        <w:t>Сакмарского муниципального</w:t>
      </w:r>
      <w:r w:rsidR="0099724D"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7293">
        <w:rPr>
          <w:rFonts w:ascii="Times New Roman" w:hAnsi="Times New Roman" w:cs="Times New Roman"/>
          <w:b/>
          <w:bCs/>
          <w:sz w:val="24"/>
          <w:szCs w:val="24"/>
        </w:rPr>
        <w:t xml:space="preserve">района </w:t>
      </w:r>
    </w:p>
    <w:p w14:paraId="361688F9" w14:textId="16050AC0" w:rsidR="00363D74" w:rsidRPr="00E67293" w:rsidRDefault="00363D74" w:rsidP="00E6729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67293">
        <w:rPr>
          <w:rFonts w:ascii="Times New Roman" w:hAnsi="Times New Roman" w:cs="Times New Roman"/>
          <w:b/>
          <w:bCs/>
          <w:sz w:val="24"/>
          <w:szCs w:val="24"/>
        </w:rPr>
        <w:t>Оренбургской области</w:t>
      </w:r>
    </w:p>
    <w:p w14:paraId="2D089F41" w14:textId="77777777" w:rsidR="00E739E1" w:rsidRPr="00E67293" w:rsidRDefault="00363D74" w:rsidP="00363D74">
      <w:pPr>
        <w:pStyle w:val="a3"/>
        <w:rPr>
          <w:color w:val="000000"/>
        </w:rPr>
      </w:pPr>
      <w:r w:rsidRPr="00E67293">
        <w:rPr>
          <w:color w:val="000000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Законом Оренбургской области от 06 мая 2026 года № 1878/796-VII-ОЗ «О регулировании отдельных вопросов организации местного самоуправления в Оренбургской области», руководствуясь Уставом муниципального образования сельское поселение</w:t>
      </w:r>
      <w:r w:rsidR="0099724D" w:rsidRPr="00E67293">
        <w:rPr>
          <w:color w:val="000000"/>
        </w:rPr>
        <w:t xml:space="preserve"> </w:t>
      </w:r>
      <w:r w:rsidRPr="00E67293">
        <w:rPr>
          <w:color w:val="000000"/>
        </w:rPr>
        <w:t>Тимашевский сельсовет Сакмарского муниципального района Оренбургской области, Совет депутатов РЕШИЛ:</w:t>
      </w:r>
    </w:p>
    <w:p w14:paraId="199187CA" w14:textId="534E1822" w:rsidR="00363D74" w:rsidRPr="00E67293" w:rsidRDefault="00363D74" w:rsidP="00363D74">
      <w:pPr>
        <w:pStyle w:val="a3"/>
        <w:rPr>
          <w:color w:val="000000"/>
        </w:rPr>
      </w:pPr>
      <w:r w:rsidRPr="00E67293">
        <w:rPr>
          <w:color w:val="000000"/>
        </w:rPr>
        <w:t xml:space="preserve"> 1. </w:t>
      </w:r>
      <w:proofErr w:type="gramStart"/>
      <w:r w:rsidRPr="00E67293">
        <w:rPr>
          <w:color w:val="000000"/>
        </w:rPr>
        <w:t xml:space="preserve">Утвердить </w:t>
      </w:r>
      <w:r w:rsidR="00E739E1" w:rsidRPr="00E67293">
        <w:rPr>
          <w:color w:val="000000"/>
        </w:rPr>
        <w:t xml:space="preserve"> в</w:t>
      </w:r>
      <w:proofErr w:type="gramEnd"/>
      <w:r w:rsidR="00E739E1" w:rsidRPr="00E67293">
        <w:rPr>
          <w:color w:val="000000"/>
        </w:rPr>
        <w:t xml:space="preserve"> новой редакции </w:t>
      </w:r>
      <w:r w:rsidRPr="00E67293">
        <w:rPr>
          <w:color w:val="000000"/>
        </w:rPr>
        <w:t>Положение об администрации сельско</w:t>
      </w:r>
      <w:r w:rsidR="0075691E" w:rsidRPr="00E67293">
        <w:rPr>
          <w:color w:val="000000"/>
        </w:rPr>
        <w:t>го</w:t>
      </w:r>
      <w:r w:rsidRPr="00E67293">
        <w:rPr>
          <w:color w:val="000000"/>
        </w:rPr>
        <w:t xml:space="preserve"> поселени</w:t>
      </w:r>
      <w:r w:rsidR="0075691E" w:rsidRPr="00E67293">
        <w:rPr>
          <w:color w:val="000000"/>
        </w:rPr>
        <w:t>я</w:t>
      </w:r>
      <w:r w:rsidRPr="00E67293">
        <w:rPr>
          <w:color w:val="000000"/>
        </w:rPr>
        <w:t xml:space="preserve"> Тимашевский сельсовет Сакмарского муниципального района Оренбургской области согласно приложению</w:t>
      </w:r>
      <w:r w:rsidR="00E739E1" w:rsidRPr="00E67293">
        <w:rPr>
          <w:color w:val="000000"/>
        </w:rPr>
        <w:t xml:space="preserve"> </w:t>
      </w:r>
      <w:r w:rsidR="00E13E06" w:rsidRPr="00E67293">
        <w:rPr>
          <w:color w:val="000000"/>
        </w:rPr>
        <w:t>к</w:t>
      </w:r>
      <w:r w:rsidR="00E739E1" w:rsidRPr="00E67293">
        <w:rPr>
          <w:color w:val="000000"/>
        </w:rPr>
        <w:t xml:space="preserve"> настоящему решению</w:t>
      </w:r>
      <w:r w:rsidRPr="00E67293">
        <w:rPr>
          <w:color w:val="000000"/>
        </w:rPr>
        <w:t>.</w:t>
      </w:r>
    </w:p>
    <w:p w14:paraId="4248BB71" w14:textId="77777777" w:rsidR="00E739E1" w:rsidRPr="00E67293" w:rsidRDefault="00A916E7" w:rsidP="00363D74">
      <w:pPr>
        <w:pStyle w:val="a3"/>
        <w:rPr>
          <w:color w:val="000000"/>
        </w:rPr>
      </w:pPr>
      <w:r w:rsidRPr="00E67293">
        <w:rPr>
          <w:color w:val="000000"/>
        </w:rPr>
        <w:t xml:space="preserve">2. </w:t>
      </w:r>
      <w:r w:rsidR="00E739E1" w:rsidRPr="00E67293">
        <w:rPr>
          <w:color w:val="000000"/>
        </w:rPr>
        <w:t>Определить:</w:t>
      </w:r>
    </w:p>
    <w:p w14:paraId="58BDC1E1" w14:textId="3C505C66" w:rsidR="00E739E1" w:rsidRPr="00E67293" w:rsidRDefault="00E739E1" w:rsidP="00E739E1">
      <w:pPr>
        <w:pStyle w:val="a3"/>
        <w:rPr>
          <w:color w:val="000000"/>
        </w:rPr>
      </w:pPr>
      <w:r w:rsidRPr="00E67293">
        <w:rPr>
          <w:color w:val="000000"/>
        </w:rPr>
        <w:t>2.1. Полное наименование: Администрация сельского поселения Тимашевский сельсовет Сакмарского муниципального района Оренбургской области.</w:t>
      </w:r>
    </w:p>
    <w:p w14:paraId="1AC3BB5A" w14:textId="191A3782" w:rsidR="00363D74" w:rsidRPr="00E67293" w:rsidRDefault="00E739E1" w:rsidP="00363D74">
      <w:pPr>
        <w:pStyle w:val="a3"/>
        <w:rPr>
          <w:color w:val="000000"/>
        </w:rPr>
      </w:pPr>
      <w:r w:rsidRPr="00E67293">
        <w:rPr>
          <w:color w:val="000000"/>
        </w:rPr>
        <w:t>Сокращенное наименование: Администрация Тимашевского сельсовета Сакмарского муниципального района.</w:t>
      </w:r>
    </w:p>
    <w:p w14:paraId="61F72144" w14:textId="4B513415" w:rsidR="00363D74" w:rsidRPr="00E67293" w:rsidRDefault="00E739E1" w:rsidP="00363D74">
      <w:pPr>
        <w:pStyle w:val="a3"/>
        <w:rPr>
          <w:color w:val="000000"/>
        </w:rPr>
      </w:pPr>
      <w:r w:rsidRPr="00E67293">
        <w:rPr>
          <w:color w:val="000000"/>
        </w:rPr>
        <w:t>3</w:t>
      </w:r>
      <w:r w:rsidR="00363D74" w:rsidRPr="00E67293">
        <w:rPr>
          <w:color w:val="000000"/>
        </w:rPr>
        <w:t>. Контроль за исполнением настоящего решения возложить на постоянную комиссию по бюджету, экономике, муниципальной собственности, местному самоуправлению.</w:t>
      </w:r>
    </w:p>
    <w:p w14:paraId="0547EF76" w14:textId="098F2F75" w:rsidR="00E739E1" w:rsidRPr="00E67293" w:rsidRDefault="00E739E1" w:rsidP="00363D74">
      <w:pPr>
        <w:pStyle w:val="a3"/>
        <w:rPr>
          <w:color w:val="000000"/>
        </w:rPr>
      </w:pPr>
      <w:r w:rsidRPr="00E67293">
        <w:rPr>
          <w:color w:val="000000"/>
        </w:rPr>
        <w:t>4.Настоящее решение вступает в силу после его принятия.</w:t>
      </w:r>
    </w:p>
    <w:p w14:paraId="2A100F67" w14:textId="77777777" w:rsidR="00E67293" w:rsidRDefault="00E67293" w:rsidP="00363D74">
      <w:pPr>
        <w:pStyle w:val="a3"/>
        <w:rPr>
          <w:color w:val="000000"/>
        </w:rPr>
      </w:pPr>
    </w:p>
    <w:p w14:paraId="3E29B18F" w14:textId="1F01FB3D" w:rsidR="00E739E1" w:rsidRPr="00E67293" w:rsidRDefault="00E739E1" w:rsidP="00363D74">
      <w:pPr>
        <w:pStyle w:val="a3"/>
        <w:rPr>
          <w:color w:val="000000"/>
        </w:rPr>
      </w:pPr>
      <w:r w:rsidRPr="00E67293">
        <w:rPr>
          <w:color w:val="000000"/>
        </w:rPr>
        <w:t xml:space="preserve"> </w:t>
      </w:r>
      <w:r w:rsidR="00363D74" w:rsidRPr="00E67293">
        <w:rPr>
          <w:color w:val="000000"/>
        </w:rPr>
        <w:t>Председатель Совета депутатов _____________________ Н.И Дорноступ</w:t>
      </w:r>
    </w:p>
    <w:p w14:paraId="3B287BC6" w14:textId="3A67E0D9" w:rsidR="00A916E7" w:rsidRPr="00E67293" w:rsidRDefault="00363D74" w:rsidP="00363D74">
      <w:pPr>
        <w:pStyle w:val="a3"/>
        <w:rPr>
          <w:color w:val="000000"/>
        </w:rPr>
      </w:pPr>
      <w:r w:rsidRPr="00E67293">
        <w:rPr>
          <w:color w:val="000000"/>
        </w:rPr>
        <w:t xml:space="preserve"> Глава муниципального образования _________________ Т.В.Шабельник</w:t>
      </w:r>
    </w:p>
    <w:p w14:paraId="55FE4A0E" w14:textId="77777777" w:rsidR="0099724D" w:rsidRPr="00E67293" w:rsidRDefault="0099724D" w:rsidP="00363D74">
      <w:pPr>
        <w:pStyle w:val="a3"/>
        <w:rPr>
          <w:color w:val="000000"/>
        </w:rPr>
      </w:pPr>
    </w:p>
    <w:p w14:paraId="0B38D9A3" w14:textId="77777777" w:rsidR="00E67293" w:rsidRDefault="00E67293" w:rsidP="00691EFA">
      <w:pPr>
        <w:pStyle w:val="a3"/>
        <w:jc w:val="right"/>
        <w:rPr>
          <w:color w:val="000000"/>
        </w:rPr>
      </w:pPr>
    </w:p>
    <w:p w14:paraId="1B213778" w14:textId="1B54471D" w:rsidR="00A916E7" w:rsidRPr="00E67293" w:rsidRDefault="00A916E7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Приложение</w:t>
      </w:r>
    </w:p>
    <w:p w14:paraId="6459B695" w14:textId="3291DB0E" w:rsidR="00A916E7" w:rsidRPr="00E67293" w:rsidRDefault="00A916E7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к решению Совета депутатов</w:t>
      </w:r>
    </w:p>
    <w:p w14:paraId="208D817A" w14:textId="230647E8" w:rsidR="00E739E1" w:rsidRPr="00E67293" w:rsidRDefault="00E739E1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муниципального образования</w:t>
      </w:r>
    </w:p>
    <w:p w14:paraId="002772C0" w14:textId="48530781" w:rsidR="00A916E7" w:rsidRPr="00E67293" w:rsidRDefault="00A916E7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сельско</w:t>
      </w:r>
      <w:r w:rsidR="0075691E" w:rsidRPr="00E67293">
        <w:rPr>
          <w:color w:val="000000"/>
        </w:rPr>
        <w:t>го</w:t>
      </w:r>
      <w:r w:rsidRPr="00E67293">
        <w:rPr>
          <w:color w:val="000000"/>
        </w:rPr>
        <w:t xml:space="preserve"> поселени</w:t>
      </w:r>
      <w:r w:rsidR="0075691E" w:rsidRPr="00E67293">
        <w:rPr>
          <w:color w:val="000000"/>
        </w:rPr>
        <w:t>я</w:t>
      </w:r>
    </w:p>
    <w:p w14:paraId="0469EFD1" w14:textId="77777777" w:rsidR="00A916E7" w:rsidRPr="00E67293" w:rsidRDefault="00691EFA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Тимашевский</w:t>
      </w:r>
      <w:r w:rsidR="00A916E7" w:rsidRPr="00E67293">
        <w:rPr>
          <w:color w:val="000000"/>
        </w:rPr>
        <w:t xml:space="preserve"> сельсовет</w:t>
      </w:r>
    </w:p>
    <w:p w14:paraId="6F21E404" w14:textId="77777777" w:rsidR="00A916E7" w:rsidRPr="00E67293" w:rsidRDefault="00A916E7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Сакмарского муниципального района</w:t>
      </w:r>
    </w:p>
    <w:p w14:paraId="0235536C" w14:textId="77777777" w:rsidR="00A916E7" w:rsidRPr="00E67293" w:rsidRDefault="00A916E7" w:rsidP="00691EFA">
      <w:pPr>
        <w:pStyle w:val="a3"/>
        <w:jc w:val="right"/>
        <w:rPr>
          <w:color w:val="000000"/>
        </w:rPr>
      </w:pPr>
      <w:r w:rsidRPr="00E67293">
        <w:rPr>
          <w:color w:val="000000"/>
        </w:rPr>
        <w:t>Оренбургской области</w:t>
      </w:r>
    </w:p>
    <w:p w14:paraId="52CDFB06" w14:textId="46109E72" w:rsidR="00A916E7" w:rsidRPr="00E67293" w:rsidRDefault="00A916E7" w:rsidP="00691EFA">
      <w:pPr>
        <w:pStyle w:val="a3"/>
        <w:jc w:val="right"/>
        <w:rPr>
          <w:color w:val="000000"/>
        </w:rPr>
      </w:pPr>
      <w:proofErr w:type="gramStart"/>
      <w:r w:rsidRPr="00E67293">
        <w:rPr>
          <w:color w:val="000000"/>
        </w:rPr>
        <w:t xml:space="preserve">от </w:t>
      </w:r>
      <w:r w:rsidR="006E3049" w:rsidRPr="00E67293">
        <w:rPr>
          <w:color w:val="000000"/>
        </w:rPr>
        <w:t xml:space="preserve"> 02.09.2026</w:t>
      </w:r>
      <w:proofErr w:type="gramEnd"/>
      <w:r w:rsidR="006E3049" w:rsidRPr="00E67293">
        <w:rPr>
          <w:color w:val="000000"/>
        </w:rPr>
        <w:t xml:space="preserve"> г.</w:t>
      </w:r>
      <w:r w:rsidRPr="00E67293">
        <w:rPr>
          <w:color w:val="000000"/>
        </w:rPr>
        <w:t>№</w:t>
      </w:r>
      <w:r w:rsidR="006E3049" w:rsidRPr="00E67293">
        <w:rPr>
          <w:color w:val="000000"/>
        </w:rPr>
        <w:t xml:space="preserve"> 20</w:t>
      </w:r>
      <w:r w:rsidRPr="00E67293">
        <w:rPr>
          <w:color w:val="000000"/>
        </w:rPr>
        <w:t xml:space="preserve"> </w:t>
      </w:r>
    </w:p>
    <w:p w14:paraId="4323F624" w14:textId="4EB002A8" w:rsidR="00A916E7" w:rsidRPr="00E67293" w:rsidRDefault="00A916E7" w:rsidP="006E3049">
      <w:pPr>
        <w:pStyle w:val="a3"/>
        <w:jc w:val="center"/>
        <w:rPr>
          <w:b/>
          <w:bCs/>
          <w:color w:val="000000"/>
        </w:rPr>
      </w:pPr>
      <w:r w:rsidRPr="00E67293">
        <w:rPr>
          <w:b/>
          <w:bCs/>
          <w:color w:val="000000"/>
        </w:rPr>
        <w:t>Положение</w:t>
      </w:r>
    </w:p>
    <w:p w14:paraId="55A68F34" w14:textId="7C40ED11" w:rsidR="00A916E7" w:rsidRPr="00E67293" w:rsidRDefault="00691EFA" w:rsidP="006E3049">
      <w:pPr>
        <w:pStyle w:val="a3"/>
        <w:jc w:val="center"/>
        <w:rPr>
          <w:b/>
          <w:bCs/>
          <w:color w:val="000000"/>
        </w:rPr>
      </w:pPr>
      <w:r w:rsidRPr="00E67293">
        <w:rPr>
          <w:b/>
          <w:bCs/>
          <w:color w:val="000000"/>
        </w:rPr>
        <w:t>об администрации сельско</w:t>
      </w:r>
      <w:r w:rsidR="0075691E" w:rsidRPr="00E67293">
        <w:rPr>
          <w:b/>
          <w:bCs/>
          <w:color w:val="000000"/>
        </w:rPr>
        <w:t>го</w:t>
      </w:r>
      <w:r w:rsidRPr="00E67293">
        <w:rPr>
          <w:b/>
          <w:bCs/>
          <w:color w:val="000000"/>
        </w:rPr>
        <w:t xml:space="preserve"> поселени</w:t>
      </w:r>
      <w:r w:rsidR="0075691E" w:rsidRPr="00E67293">
        <w:rPr>
          <w:b/>
          <w:bCs/>
          <w:color w:val="000000"/>
        </w:rPr>
        <w:t>я</w:t>
      </w:r>
      <w:r w:rsidRPr="00E67293">
        <w:rPr>
          <w:b/>
          <w:bCs/>
          <w:color w:val="000000"/>
        </w:rPr>
        <w:t xml:space="preserve"> Тимашевский </w:t>
      </w:r>
      <w:r w:rsidR="00A916E7" w:rsidRPr="00E67293">
        <w:rPr>
          <w:b/>
          <w:bCs/>
          <w:color w:val="000000"/>
        </w:rPr>
        <w:t>сельсовет Сакмарского</w:t>
      </w:r>
      <w:r w:rsidRPr="00E67293">
        <w:rPr>
          <w:b/>
          <w:bCs/>
          <w:color w:val="000000"/>
        </w:rPr>
        <w:t xml:space="preserve"> </w:t>
      </w:r>
      <w:r w:rsidR="00A916E7" w:rsidRPr="00E67293">
        <w:rPr>
          <w:b/>
          <w:bCs/>
          <w:color w:val="000000"/>
        </w:rPr>
        <w:t>муниципального района Оренбургской области</w:t>
      </w:r>
    </w:p>
    <w:p w14:paraId="71D0ACB5" w14:textId="77777777" w:rsidR="00A916E7" w:rsidRPr="00E67293" w:rsidRDefault="00A916E7" w:rsidP="006E3049">
      <w:pPr>
        <w:pStyle w:val="a3"/>
        <w:jc w:val="center"/>
        <w:rPr>
          <w:b/>
          <w:bCs/>
          <w:color w:val="000000"/>
        </w:rPr>
      </w:pPr>
      <w:r w:rsidRPr="00E67293">
        <w:rPr>
          <w:b/>
          <w:bCs/>
          <w:color w:val="000000"/>
        </w:rPr>
        <w:t>1. Общие положения</w:t>
      </w:r>
    </w:p>
    <w:p w14:paraId="6D7E8E64" w14:textId="63722F7F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1.1. Администрация сельско</w:t>
      </w:r>
      <w:r w:rsidR="0075691E" w:rsidRPr="00E67293">
        <w:rPr>
          <w:color w:val="000000"/>
        </w:rPr>
        <w:t>го</w:t>
      </w:r>
      <w:r w:rsidRPr="00E67293">
        <w:rPr>
          <w:color w:val="000000"/>
        </w:rPr>
        <w:t xml:space="preserve"> поселени</w:t>
      </w:r>
      <w:r w:rsidR="0075691E" w:rsidRPr="00E67293">
        <w:rPr>
          <w:color w:val="000000"/>
        </w:rPr>
        <w:t>я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 xml:space="preserve">ский сельсовет Сакмарского муниципального района Оренбургской области является исполнительно-распорядительным органом сельского поселения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 xml:space="preserve">ский сельсовет Сакмарского муниципального района Оренбургской области, образованным в соответствии с Уставом муниципального образования сельское поселение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ский сельсовет Сакмарского муниципального района Оренбургской области (далее по тексту - Устав сельского поселения), наделенным полномочиями по решению вопросов непосредственного обеспечения жизнедеятельности населения (вопросов местного значения)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Оренбургской области.</w:t>
      </w:r>
    </w:p>
    <w:p w14:paraId="2B298F3C" w14:textId="64FCDBD4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Полное наименование: Администрация сельско</w:t>
      </w:r>
      <w:r w:rsidR="0099724D" w:rsidRPr="00E67293">
        <w:rPr>
          <w:color w:val="000000"/>
        </w:rPr>
        <w:t>го</w:t>
      </w:r>
      <w:r w:rsidRPr="00E67293">
        <w:rPr>
          <w:color w:val="000000"/>
        </w:rPr>
        <w:t xml:space="preserve"> поселени</w:t>
      </w:r>
      <w:r w:rsidR="0099724D" w:rsidRPr="00E67293">
        <w:rPr>
          <w:color w:val="000000"/>
        </w:rPr>
        <w:t>я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Тимашевский</w:t>
      </w:r>
      <w:r w:rsidRPr="00E67293">
        <w:rPr>
          <w:color w:val="000000"/>
        </w:rPr>
        <w:t xml:space="preserve"> сельсовет Сакмарского муниципального района Оренбургской области.</w:t>
      </w:r>
    </w:p>
    <w:p w14:paraId="7468C2D7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Сокращенное наименование: Администрация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ского сельсовета Сакмарского муниципального района.</w:t>
      </w:r>
    </w:p>
    <w:p w14:paraId="7207AE55" w14:textId="6CC4CEC4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1.2. Юридический и почтовый адрес: 46144</w:t>
      </w:r>
      <w:r w:rsidR="00691EFA" w:rsidRPr="00E67293">
        <w:rPr>
          <w:color w:val="000000"/>
        </w:rPr>
        <w:t>4</w:t>
      </w:r>
      <w:r w:rsidRPr="00E67293">
        <w:rPr>
          <w:color w:val="000000"/>
        </w:rPr>
        <w:t>, Оренбургская область, Сакмарский район, с</w:t>
      </w:r>
      <w:r w:rsidR="006E3049" w:rsidRPr="00E67293">
        <w:rPr>
          <w:color w:val="000000"/>
        </w:rPr>
        <w:t>ело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Тимашево</w:t>
      </w:r>
      <w:r w:rsidRPr="00E67293">
        <w:rPr>
          <w:color w:val="000000"/>
        </w:rPr>
        <w:t>, ул</w:t>
      </w:r>
      <w:r w:rsidR="006E3049" w:rsidRPr="00E67293">
        <w:rPr>
          <w:color w:val="000000"/>
        </w:rPr>
        <w:t>ица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Советская</w:t>
      </w:r>
      <w:r w:rsidRPr="00E67293">
        <w:rPr>
          <w:color w:val="000000"/>
        </w:rPr>
        <w:t>, д</w:t>
      </w:r>
      <w:r w:rsidR="006E3049" w:rsidRPr="00E67293">
        <w:rPr>
          <w:color w:val="000000"/>
        </w:rPr>
        <w:t>ом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45</w:t>
      </w:r>
      <w:r w:rsidRPr="00E67293">
        <w:rPr>
          <w:color w:val="000000"/>
        </w:rPr>
        <w:t>.</w:t>
      </w:r>
    </w:p>
    <w:p w14:paraId="2BB7F960" w14:textId="71C16EC6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1.3. Администрация подконтрольна главе сельско</w:t>
      </w:r>
      <w:r w:rsidR="0075691E" w:rsidRPr="00E67293">
        <w:rPr>
          <w:color w:val="000000"/>
        </w:rPr>
        <w:t>го</w:t>
      </w:r>
      <w:r w:rsidRPr="00E67293">
        <w:rPr>
          <w:color w:val="000000"/>
        </w:rPr>
        <w:t xml:space="preserve"> поселени</w:t>
      </w:r>
      <w:r w:rsidR="0075691E" w:rsidRPr="00E67293">
        <w:rPr>
          <w:color w:val="000000"/>
        </w:rPr>
        <w:t>я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ский сельсовет Сакмарского муниципального района Оренбургской области Совету депутатов сельско</w:t>
      </w:r>
      <w:r w:rsidR="0075691E" w:rsidRPr="00E67293">
        <w:rPr>
          <w:color w:val="000000"/>
        </w:rPr>
        <w:t>го</w:t>
      </w:r>
      <w:r w:rsidRPr="00E67293">
        <w:rPr>
          <w:color w:val="000000"/>
        </w:rPr>
        <w:t xml:space="preserve"> поселени</w:t>
      </w:r>
      <w:r w:rsidR="0075691E" w:rsidRPr="00E67293">
        <w:rPr>
          <w:color w:val="000000"/>
        </w:rPr>
        <w:t>я</w:t>
      </w:r>
      <w:r w:rsidRPr="00E67293">
        <w:rPr>
          <w:color w:val="000000"/>
        </w:rPr>
        <w:t xml:space="preserve">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ский сельсовет Сакмарского муниципального района Оренбургской области.</w:t>
      </w:r>
    </w:p>
    <w:p w14:paraId="4BE6B383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lastRenderedPageBreak/>
        <w:t>1.4. Правовой основой деятельности Администрации являются: Конституция Российской Федерации, законодательные акты Российской Федерации и Оренбургской области, Устав сельского поселения, решения Совета депутатов и правовые акты администрации и главы сельского поселения.</w:t>
      </w:r>
    </w:p>
    <w:p w14:paraId="6C81880C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1.5. Полномочия администрации определяются в соответствии с Уставом сельского поселения.</w:t>
      </w:r>
    </w:p>
    <w:p w14:paraId="404D1DEF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1.6. Основными задачами деятельности администрации являются создание необходимых условий для жизнеобеспечения населения на территории сельского поселения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ский сельсовет Сакмарского муниципального района Оренбургской области, обеспечение социально-экономического развития сельского поселения, управление муниципальной собственностью и муниципальными финансами сельского поселения, соблюдение законности, прав и свобод граждан.</w:t>
      </w:r>
    </w:p>
    <w:p w14:paraId="6982311D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1.7. Администрация является юридическим лицом, имеет в собственности обособленное имущество и отвечает по своим обязательствам этим имуществом и находящимися в ее распоряжении денежными средствами, имеет самостоятельный баланс и смету, расчетный и иные счета в кредитных учреждениях, печати, штампы и бланки со своим наименованием установленного образца, может от своего имени приобретать и осуществлять имущественные и иные права, нести обязанности, быть истцом и ответчиком в суде.</w:t>
      </w:r>
    </w:p>
    <w:p w14:paraId="42A316D4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1.8. Администрация осуществляет свою деятельность во взаимодействии с другими органами местного самоуправления, органами государственной власти, организациями, а также общественными объединениями.</w:t>
      </w:r>
    </w:p>
    <w:p w14:paraId="05AF8F12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1.9. Руководство деятельностью администрации в соответствии с полномочиями, установленными Уставом сельского поселения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ский сельсовет, осуществляет Глава сельского поселения, на принципах единоначалия.</w:t>
      </w:r>
    </w:p>
    <w:p w14:paraId="3B106707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1.10. Глава сельского поселения без доверенности действует от имени Администрации, представляет ее интересы.</w:t>
      </w:r>
    </w:p>
    <w:p w14:paraId="7F4D47F0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1.11. В период временного отсутствия главы сельского поселения (отпуск, служебная командировка, болезнь и т.д.) его полномочия по руководству Администрацией возлагаются на муниципального служащего.</w:t>
      </w:r>
    </w:p>
    <w:p w14:paraId="52CDBE91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1.12. Структура администрации поселения утверждается Советом депутатов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ского сельсовета по представлению главы сельского поселения.</w:t>
      </w:r>
    </w:p>
    <w:p w14:paraId="3A14AE99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2. Полномочия администрации</w:t>
      </w:r>
    </w:p>
    <w:p w14:paraId="467AE8F7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2.1. Администрация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ского сельсовета осуществляет в пределах своих полномочий, определенных Уставом сельского поселения, исполнительные и распорядительные функции по вопросам непосредственного обеспечения жизнедеятельности населения (вопросам местного значения), а также отдельные государственные полномочия, переданные органам местного самоуправления федеральными законами и законами Оренбургской области.</w:t>
      </w:r>
    </w:p>
    <w:p w14:paraId="74482D36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3. Ответственность администрации и должностных лиц</w:t>
      </w:r>
    </w:p>
    <w:p w14:paraId="0FFB5686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lastRenderedPageBreak/>
        <w:t xml:space="preserve">3.1. Ответственность Администрации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ского сельсовета и должностных лиц перед государством наступает на основании решения соответствующего суда, в случае нарушения ими Конституции Российской Федерации, федеральных конституционных законов, федеральных законов, законов Оренбургской области, Устава поселения, а также в случае ненадлежащего осуществления администрацией и должностными лицами переданных им отдельных государственных полномочий.</w:t>
      </w:r>
    </w:p>
    <w:p w14:paraId="3833075B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4. Имущество, финансы, учет и отчетность</w:t>
      </w:r>
    </w:p>
    <w:p w14:paraId="18ADFC23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4.1. Финансирование администрации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ского сельсовета осуществляется в соответствии с утвержденным Советом депутатов бюджетом и выделенными средствами расходов на управление.</w:t>
      </w:r>
    </w:p>
    <w:p w14:paraId="65AE8887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4.2. Денежные средства и другое имущество, полученное администрацией из иных источников, используются ею самостоятельно в соответствии с целевым назначением.</w:t>
      </w:r>
    </w:p>
    <w:p w14:paraId="73B89D9F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4.3. Администрация наделяется основными и оборотными средствами, необходимыми для осуществления своей деятельности.</w:t>
      </w:r>
    </w:p>
    <w:p w14:paraId="0C83E343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 xml:space="preserve">Собственником имущества, закрепленного за администрацией, является муниципальное образование сельское поселение </w:t>
      </w:r>
      <w:r w:rsidR="00691EFA" w:rsidRPr="00E67293">
        <w:rPr>
          <w:color w:val="000000"/>
        </w:rPr>
        <w:t>Тимашев</w:t>
      </w:r>
      <w:r w:rsidRPr="00E67293">
        <w:rPr>
          <w:color w:val="000000"/>
        </w:rPr>
        <w:t>ский сельсовет Сакмарского муниципального района Оренбургской области. Имущество администрации отражается на ее балансе.</w:t>
      </w:r>
    </w:p>
    <w:p w14:paraId="3AB2369D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4.4. Ведение бухгалтерского учета и бухгалтерской отчетности осуществляется Администрацией в соответствии с требованиями законодательства.</w:t>
      </w:r>
    </w:p>
    <w:p w14:paraId="61E6047E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5. Трудовые отношения</w:t>
      </w:r>
    </w:p>
    <w:p w14:paraId="50473F59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5.1. Трудовые отношения в администрации регулируются трудовыми договорами, Правилами внутреннего трудового распорядка, трудовым законодательством.</w:t>
      </w:r>
    </w:p>
    <w:p w14:paraId="5856108C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5.2. На муниципальных служащих администрации распространяются права, обязанности, гарантии, ограничения, ответственность, предусмотренные законодательством о муниципальной службе.</w:t>
      </w:r>
    </w:p>
    <w:p w14:paraId="78C5B52E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5.3. Администрация обязана обеспечить работникам надлежащие условия труда, необходимые для эффективной деятельности, и несет ответственность за вред, причиненный работникам, в установленном порядке.</w:t>
      </w:r>
    </w:p>
    <w:p w14:paraId="53C49C3F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6. Реорганизация, ликвидация администрации</w:t>
      </w:r>
    </w:p>
    <w:p w14:paraId="38AB0483" w14:textId="77777777" w:rsidR="00A916E7" w:rsidRPr="00E67293" w:rsidRDefault="00A916E7" w:rsidP="00A916E7">
      <w:pPr>
        <w:pStyle w:val="a3"/>
        <w:rPr>
          <w:color w:val="000000"/>
        </w:rPr>
      </w:pPr>
      <w:r w:rsidRPr="00E67293">
        <w:rPr>
          <w:color w:val="000000"/>
        </w:rPr>
        <w:t>6.1. Процедура реорганизации или ликвидации администрации осуществляется в соответствии с законодательством Российской Фе</w:t>
      </w:r>
      <w:r w:rsidR="00691EFA" w:rsidRPr="00E67293">
        <w:rPr>
          <w:color w:val="000000"/>
        </w:rPr>
        <w:t>дерации</w:t>
      </w:r>
    </w:p>
    <w:p w14:paraId="13D8F773" w14:textId="77777777" w:rsidR="00A916E7" w:rsidRPr="00E67293" w:rsidRDefault="00A916E7" w:rsidP="00363D74">
      <w:pPr>
        <w:pStyle w:val="a3"/>
        <w:rPr>
          <w:color w:val="000000"/>
        </w:rPr>
      </w:pPr>
    </w:p>
    <w:p w14:paraId="0599B2CC" w14:textId="77777777" w:rsidR="00A916E7" w:rsidRPr="00E67293" w:rsidRDefault="00A916E7" w:rsidP="00363D74">
      <w:pPr>
        <w:pStyle w:val="a3"/>
        <w:rPr>
          <w:color w:val="000000"/>
        </w:rPr>
      </w:pPr>
    </w:p>
    <w:p w14:paraId="746D028A" w14:textId="77777777" w:rsidR="00447105" w:rsidRPr="00E67293" w:rsidRDefault="00447105">
      <w:pPr>
        <w:rPr>
          <w:rFonts w:ascii="Times New Roman" w:hAnsi="Times New Roman" w:cs="Times New Roman"/>
          <w:sz w:val="24"/>
          <w:szCs w:val="24"/>
        </w:rPr>
      </w:pPr>
    </w:p>
    <w:sectPr w:rsidR="00447105" w:rsidRPr="00E67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68D"/>
    <w:rsid w:val="0004568D"/>
    <w:rsid w:val="00363D74"/>
    <w:rsid w:val="00447105"/>
    <w:rsid w:val="00691EFA"/>
    <w:rsid w:val="006E3049"/>
    <w:rsid w:val="0075691E"/>
    <w:rsid w:val="007741FC"/>
    <w:rsid w:val="0099724D"/>
    <w:rsid w:val="00A916E7"/>
    <w:rsid w:val="00E13E06"/>
    <w:rsid w:val="00E67293"/>
    <w:rsid w:val="00E7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0E0F"/>
  <w15:chartTrackingRefBased/>
  <w15:docId w15:val="{D57638F1-DA53-4B61-A10E-DE155781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72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A9CD-D6EF-4049-8082-30D38E5A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9</cp:revision>
  <cp:lastPrinted>2026-09-03T11:20:00Z</cp:lastPrinted>
  <dcterms:created xsi:type="dcterms:W3CDTF">2026-09-01T11:43:00Z</dcterms:created>
  <dcterms:modified xsi:type="dcterms:W3CDTF">2026-09-04T07:29:00Z</dcterms:modified>
</cp:coreProperties>
</file>