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8C24" w14:textId="77777777" w:rsidR="008C682D" w:rsidRDefault="008C682D" w:rsidP="008C682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 О С Т А Н О В Л Е Н И Е</w:t>
      </w:r>
    </w:p>
    <w:p w14:paraId="4956F90D" w14:textId="77777777" w:rsidR="008C682D" w:rsidRDefault="008C682D" w:rsidP="008C682D">
      <w:pPr>
        <w:widowControl w:val="0"/>
        <w:autoSpaceDE w:val="0"/>
        <w:autoSpaceDN w:val="0"/>
        <w:adjustRightInd w:val="0"/>
        <w:spacing w:after="0" w:line="240" w:lineRule="auto"/>
        <w:ind w:firstLine="39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муниципального образования </w:t>
      </w:r>
    </w:p>
    <w:p w14:paraId="289D3580" w14:textId="77777777" w:rsidR="008C682D" w:rsidRDefault="008C682D" w:rsidP="008C682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Тимашевский сельсовет Сакмарский район</w:t>
      </w:r>
    </w:p>
    <w:p w14:paraId="321A37CF" w14:textId="77777777" w:rsidR="008C682D" w:rsidRDefault="008C682D" w:rsidP="008C682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Оренбургской области</w:t>
      </w:r>
    </w:p>
    <w:p w14:paraId="32DBBE8A" w14:textId="77777777" w:rsidR="008C682D" w:rsidRDefault="008C682D" w:rsidP="008C682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32992C5" w14:textId="77777777" w:rsidR="008C682D" w:rsidRDefault="008C682D" w:rsidP="008C682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5CF052DA" w14:textId="0E61356E" w:rsidR="008C682D" w:rsidRDefault="008C682D" w:rsidP="008C682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0F5EB6">
        <w:rPr>
          <w:rFonts w:ascii="Times New Roman" w:eastAsia="Times New Roman" w:hAnsi="Times New Roman"/>
          <w:sz w:val="28"/>
          <w:szCs w:val="28"/>
          <w:lang w:eastAsia="ru-RU"/>
        </w:rPr>
        <w:t xml:space="preserve"> 34</w:t>
      </w:r>
      <w:r>
        <w:rPr>
          <w:rFonts w:ascii="Times New Roman" w:eastAsia="Times New Roman" w:hAnsi="Times New Roman"/>
          <w:sz w:val="28"/>
          <w:szCs w:val="28"/>
          <w:lang w:eastAsia="ru-RU"/>
        </w:rPr>
        <w:t>-п                                                                             "_22_"_05__ 2026 г</w:t>
      </w:r>
    </w:p>
    <w:p w14:paraId="0AA75362" w14:textId="77777777" w:rsidR="008C682D" w:rsidRDefault="008C682D" w:rsidP="008C682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50369671" w14:textId="77777777" w:rsidR="008C682D" w:rsidRDefault="008C682D" w:rsidP="008C682D">
      <w:pPr>
        <w:widowControl w:val="0"/>
        <w:autoSpaceDE w:val="0"/>
        <w:autoSpaceDN w:val="0"/>
        <w:adjustRightInd w:val="0"/>
        <w:spacing w:after="0" w:line="240" w:lineRule="auto"/>
        <w:jc w:val="center"/>
        <w:rPr>
          <w:rFonts w:ascii="Times New Roman" w:eastAsia="Times New Roman" w:hAnsi="Times New Roman"/>
          <w:color w:val="000000"/>
          <w:spacing w:val="-2"/>
          <w:sz w:val="28"/>
          <w:szCs w:val="28"/>
          <w:lang w:eastAsia="ru-RU"/>
        </w:rPr>
      </w:pPr>
    </w:p>
    <w:p w14:paraId="59363D99" w14:textId="77777777" w:rsidR="008C682D" w:rsidRDefault="008C682D" w:rsidP="008C682D">
      <w:pPr>
        <w:widowControl w:val="0"/>
        <w:autoSpaceDE w:val="0"/>
        <w:autoSpaceDN w:val="0"/>
        <w:adjustRightInd w:val="0"/>
        <w:spacing w:after="0" w:line="240" w:lineRule="auto"/>
        <w:jc w:val="center"/>
        <w:rPr>
          <w:rFonts w:ascii="Times New Roman" w:eastAsia="Times New Roman" w:hAnsi="Times New Roman"/>
          <w:color w:val="000000"/>
          <w:spacing w:val="-2"/>
          <w:sz w:val="28"/>
          <w:szCs w:val="28"/>
          <w:lang w:eastAsia="ru-RU"/>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284"/>
        <w:gridCol w:w="247"/>
      </w:tblGrid>
      <w:tr w:rsidR="008C682D" w:rsidRPr="001C79D2" w14:paraId="076463DC" w14:textId="77777777" w:rsidTr="008C682D">
        <w:tc>
          <w:tcPr>
            <w:tcW w:w="9747" w:type="dxa"/>
            <w:tcBorders>
              <w:top w:val="nil"/>
              <w:left w:val="nil"/>
              <w:bottom w:val="nil"/>
              <w:right w:val="nil"/>
            </w:tcBorders>
          </w:tcPr>
          <w:p w14:paraId="10E5FA8A" w14:textId="77777777" w:rsidR="008C682D" w:rsidRPr="001C79D2" w:rsidRDefault="008C682D" w:rsidP="00FD04D9">
            <w:pPr>
              <w:spacing w:after="0" w:line="252" w:lineRule="auto"/>
              <w:jc w:val="both"/>
              <w:rPr>
                <w:rFonts w:ascii="Times New Roman" w:hAnsi="Times New Roman"/>
                <w:sz w:val="24"/>
                <w:szCs w:val="24"/>
              </w:rPr>
            </w:pPr>
          </w:p>
          <w:p w14:paraId="61C93F72" w14:textId="77777777" w:rsidR="008C682D" w:rsidRPr="001C79D2" w:rsidRDefault="008C682D" w:rsidP="00125BFC">
            <w:pPr>
              <w:widowControl w:val="0"/>
              <w:autoSpaceDE w:val="0"/>
              <w:autoSpaceDN w:val="0"/>
              <w:adjustRightInd w:val="0"/>
              <w:spacing w:after="0" w:line="254" w:lineRule="auto"/>
              <w:jc w:val="center"/>
              <w:rPr>
                <w:rFonts w:ascii="Times New Roman" w:eastAsia="Times New Roman" w:hAnsi="Times New Roman"/>
                <w:b/>
                <w:sz w:val="24"/>
                <w:szCs w:val="24"/>
              </w:rPr>
            </w:pPr>
            <w:r w:rsidRPr="001C79D2">
              <w:rPr>
                <w:rFonts w:ascii="Times New Roman" w:eastAsia="Times New Roman" w:hAnsi="Times New Roman"/>
                <w:b/>
                <w:sz w:val="24"/>
                <w:szCs w:val="24"/>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14:paraId="0093E4EA" w14:textId="77777777" w:rsidR="00125BFC" w:rsidRPr="001C79D2" w:rsidRDefault="00125BFC" w:rsidP="00FD04D9">
            <w:pPr>
              <w:widowControl w:val="0"/>
              <w:autoSpaceDE w:val="0"/>
              <w:autoSpaceDN w:val="0"/>
              <w:adjustRightInd w:val="0"/>
              <w:spacing w:after="0" w:line="254" w:lineRule="auto"/>
              <w:jc w:val="both"/>
              <w:rPr>
                <w:rFonts w:ascii="Times New Roman" w:eastAsia="Times New Roman" w:hAnsi="Times New Roman"/>
                <w:b/>
                <w:sz w:val="24"/>
                <w:szCs w:val="24"/>
              </w:rPr>
            </w:pPr>
          </w:p>
          <w:p w14:paraId="44C19915" w14:textId="704D2072" w:rsidR="008C682D" w:rsidRPr="001C79D2" w:rsidRDefault="001C79D2" w:rsidP="001C79D2">
            <w:pPr>
              <w:spacing w:line="259" w:lineRule="auto"/>
              <w:rPr>
                <w:rFonts w:ascii="Times New Roman" w:eastAsia="Times New Roman" w:hAnsi="Times New Roman"/>
                <w:sz w:val="24"/>
                <w:szCs w:val="24"/>
                <w:lang w:eastAsia="ru-RU"/>
              </w:rPr>
            </w:pPr>
            <w:r w:rsidRPr="001C79D2">
              <w:rPr>
                <w:rFonts w:ascii="Times New Roman" w:eastAsia="Times New Roman" w:hAnsi="Times New Roman"/>
                <w:sz w:val="24"/>
                <w:szCs w:val="24"/>
                <w:lang w:eastAsia="ru-RU"/>
              </w:rPr>
              <w:t xml:space="preserve">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tc>
        <w:tc>
          <w:tcPr>
            <w:tcW w:w="284" w:type="dxa"/>
            <w:tcBorders>
              <w:top w:val="nil"/>
              <w:left w:val="nil"/>
              <w:bottom w:val="nil"/>
              <w:right w:val="nil"/>
            </w:tcBorders>
          </w:tcPr>
          <w:p w14:paraId="521A9DAF" w14:textId="77777777" w:rsidR="008C682D" w:rsidRPr="001C79D2" w:rsidRDefault="008C682D" w:rsidP="00FD04D9">
            <w:pPr>
              <w:spacing w:after="0" w:line="276" w:lineRule="auto"/>
              <w:jc w:val="both"/>
              <w:rPr>
                <w:rFonts w:ascii="Times New Roman" w:hAnsi="Times New Roman"/>
                <w:sz w:val="24"/>
                <w:szCs w:val="24"/>
              </w:rPr>
            </w:pPr>
          </w:p>
        </w:tc>
        <w:tc>
          <w:tcPr>
            <w:tcW w:w="247" w:type="dxa"/>
            <w:tcBorders>
              <w:top w:val="nil"/>
              <w:left w:val="nil"/>
              <w:bottom w:val="nil"/>
              <w:right w:val="nil"/>
            </w:tcBorders>
          </w:tcPr>
          <w:p w14:paraId="62202CD2" w14:textId="77777777" w:rsidR="008C682D" w:rsidRPr="001C79D2" w:rsidRDefault="008C682D" w:rsidP="00FD04D9">
            <w:pPr>
              <w:spacing w:after="0" w:line="276" w:lineRule="auto"/>
              <w:jc w:val="both"/>
              <w:rPr>
                <w:rFonts w:ascii="Times New Roman" w:hAnsi="Times New Roman"/>
                <w:sz w:val="24"/>
                <w:szCs w:val="24"/>
              </w:rPr>
            </w:pPr>
          </w:p>
        </w:tc>
      </w:tr>
    </w:tbl>
    <w:p w14:paraId="3157B428" w14:textId="77777777" w:rsidR="008C682D" w:rsidRPr="001C79D2" w:rsidRDefault="008C682D" w:rsidP="00FD04D9">
      <w:pPr>
        <w:spacing w:after="0" w:line="240" w:lineRule="auto"/>
        <w:jc w:val="both"/>
        <w:rPr>
          <w:rFonts w:ascii="Times New Roman" w:hAnsi="Times New Roman"/>
          <w:sz w:val="24"/>
          <w:szCs w:val="24"/>
        </w:rPr>
      </w:pPr>
      <w:r w:rsidRPr="001C79D2">
        <w:rPr>
          <w:rFonts w:ascii="Times New Roman" w:hAnsi="Times New Roman"/>
          <w:sz w:val="24"/>
          <w:szCs w:val="24"/>
        </w:rPr>
        <w:t xml:space="preserve"> ПОСТАНОВЛЯ</w:t>
      </w:r>
      <w:r w:rsidR="00C64761" w:rsidRPr="001C79D2">
        <w:rPr>
          <w:rFonts w:ascii="Times New Roman" w:hAnsi="Times New Roman"/>
          <w:sz w:val="24"/>
          <w:szCs w:val="24"/>
        </w:rPr>
        <w:t>ЕТ</w:t>
      </w:r>
      <w:r w:rsidRPr="001C79D2">
        <w:rPr>
          <w:rFonts w:ascii="Times New Roman" w:hAnsi="Times New Roman"/>
          <w:sz w:val="24"/>
          <w:szCs w:val="24"/>
        </w:rPr>
        <w:t xml:space="preserve">: </w:t>
      </w:r>
    </w:p>
    <w:p w14:paraId="0CA73614" w14:textId="7FCCFA25" w:rsidR="00FD04D9" w:rsidRPr="001C79D2" w:rsidRDefault="008C682D" w:rsidP="00FD04D9">
      <w:pPr>
        <w:widowControl w:val="0"/>
        <w:autoSpaceDE w:val="0"/>
        <w:autoSpaceDN w:val="0"/>
        <w:adjustRightInd w:val="0"/>
        <w:spacing w:after="0" w:line="254" w:lineRule="auto"/>
        <w:jc w:val="both"/>
        <w:rPr>
          <w:rFonts w:ascii="Times New Roman" w:eastAsia="Times New Roman" w:hAnsi="Times New Roman"/>
          <w:sz w:val="24"/>
          <w:szCs w:val="24"/>
        </w:rPr>
      </w:pPr>
      <w:r w:rsidRPr="001C79D2">
        <w:rPr>
          <w:rFonts w:ascii="Times New Roman" w:eastAsia="Times New Roman" w:hAnsi="Times New Roman"/>
          <w:sz w:val="24"/>
          <w:szCs w:val="24"/>
          <w:lang w:eastAsia="ru-RU"/>
        </w:rPr>
        <w:t xml:space="preserve"> </w:t>
      </w:r>
      <w:r w:rsidR="00125BFC" w:rsidRPr="001C79D2">
        <w:rPr>
          <w:rFonts w:ascii="Times New Roman" w:eastAsia="Times New Roman" w:hAnsi="Times New Roman"/>
          <w:sz w:val="24"/>
          <w:szCs w:val="24"/>
          <w:lang w:eastAsia="ru-RU"/>
        </w:rPr>
        <w:t xml:space="preserve">      </w:t>
      </w:r>
      <w:r w:rsidRPr="001C79D2">
        <w:rPr>
          <w:rFonts w:ascii="Times New Roman" w:eastAsia="Times New Roman" w:hAnsi="Times New Roman"/>
          <w:sz w:val="24"/>
          <w:szCs w:val="24"/>
          <w:lang w:eastAsia="ru-RU"/>
        </w:rPr>
        <w:t>1.Утвердить административный регламент предоставления муниципальной услуги «</w:t>
      </w:r>
      <w:r w:rsidRPr="001C79D2">
        <w:rPr>
          <w:rFonts w:ascii="Times New Roman" w:eastAsia="Times New Roman" w:hAnsi="Times New Roman"/>
          <w:sz w:val="24"/>
          <w:szCs w:val="24"/>
        </w:rPr>
        <w:t>Согласование проведения переус</w:t>
      </w:r>
      <w:r w:rsidR="00FD04D9" w:rsidRPr="001C79D2">
        <w:rPr>
          <w:rFonts w:ascii="Times New Roman" w:eastAsia="Times New Roman" w:hAnsi="Times New Roman"/>
          <w:sz w:val="24"/>
          <w:szCs w:val="24"/>
        </w:rPr>
        <w:t>тройства и (или) перепланировки</w:t>
      </w:r>
      <w:r w:rsidR="001C79D2" w:rsidRPr="001C79D2">
        <w:rPr>
          <w:rFonts w:ascii="Times New Roman" w:eastAsia="Times New Roman" w:hAnsi="Times New Roman"/>
          <w:sz w:val="24"/>
          <w:szCs w:val="24"/>
        </w:rPr>
        <w:t xml:space="preserve"> согласно приложению.</w:t>
      </w:r>
    </w:p>
    <w:p w14:paraId="05D2650D" w14:textId="77777777" w:rsidR="008C682D" w:rsidRPr="001C79D2" w:rsidRDefault="008C682D" w:rsidP="00FD04D9">
      <w:pPr>
        <w:widowControl w:val="0"/>
        <w:autoSpaceDE w:val="0"/>
        <w:autoSpaceDN w:val="0"/>
        <w:adjustRightInd w:val="0"/>
        <w:spacing w:after="0" w:line="254" w:lineRule="auto"/>
        <w:jc w:val="both"/>
        <w:rPr>
          <w:rFonts w:ascii="Times New Roman" w:eastAsia="Times New Roman" w:hAnsi="Times New Roman"/>
          <w:b/>
          <w:sz w:val="24"/>
          <w:szCs w:val="24"/>
        </w:rPr>
      </w:pPr>
      <w:r w:rsidRPr="001C79D2">
        <w:rPr>
          <w:rFonts w:ascii="Times New Roman" w:eastAsia="Times New Roman" w:hAnsi="Times New Roman"/>
          <w:sz w:val="24"/>
          <w:szCs w:val="24"/>
        </w:rPr>
        <w:t>помещения в многоквартирном доме</w:t>
      </w:r>
      <w:r w:rsidRPr="001C79D2">
        <w:rPr>
          <w:rFonts w:ascii="Times New Roman" w:eastAsia="Times New Roman" w:hAnsi="Times New Roman"/>
          <w:sz w:val="24"/>
          <w:szCs w:val="24"/>
          <w:lang w:eastAsia="ru-RU"/>
        </w:rPr>
        <w:t>»</w:t>
      </w:r>
      <w:r w:rsidRPr="001C79D2">
        <w:rPr>
          <w:rFonts w:ascii="Times New Roman" w:eastAsia="Times New Roman" w:hAnsi="Times New Roman"/>
          <w:b/>
          <w:sz w:val="24"/>
          <w:szCs w:val="24"/>
        </w:rPr>
        <w:t xml:space="preserve"> </w:t>
      </w:r>
      <w:r w:rsidR="00C64761" w:rsidRPr="001C79D2">
        <w:rPr>
          <w:rFonts w:ascii="Times New Roman" w:eastAsia="Times New Roman" w:hAnsi="Times New Roman"/>
          <w:sz w:val="24"/>
          <w:szCs w:val="24"/>
        </w:rPr>
        <w:t xml:space="preserve"> согласно </w:t>
      </w:r>
      <w:r w:rsidR="00C64761" w:rsidRPr="001C79D2">
        <w:rPr>
          <w:rFonts w:ascii="Times New Roman" w:eastAsia="Times New Roman" w:hAnsi="Times New Roman"/>
          <w:sz w:val="24"/>
          <w:szCs w:val="24"/>
          <w:lang w:eastAsia="ru-RU"/>
        </w:rPr>
        <w:t>приложению</w:t>
      </w:r>
      <w:r w:rsidRPr="001C79D2">
        <w:rPr>
          <w:rFonts w:ascii="Times New Roman" w:eastAsia="Times New Roman" w:hAnsi="Times New Roman"/>
          <w:sz w:val="24"/>
          <w:szCs w:val="24"/>
          <w:lang w:eastAsia="ru-RU"/>
        </w:rPr>
        <w:t>.</w:t>
      </w:r>
    </w:p>
    <w:p w14:paraId="737B57A5" w14:textId="129DCFE3" w:rsidR="008C682D" w:rsidRPr="001C79D2" w:rsidRDefault="008C682D" w:rsidP="00FD04D9">
      <w:pPr>
        <w:widowControl w:val="0"/>
        <w:autoSpaceDE w:val="0"/>
        <w:autoSpaceDN w:val="0"/>
        <w:adjustRightInd w:val="0"/>
        <w:spacing w:after="0" w:line="254" w:lineRule="auto"/>
        <w:jc w:val="both"/>
        <w:rPr>
          <w:rFonts w:ascii="Times New Roman" w:eastAsia="Times New Roman" w:hAnsi="Times New Roman"/>
          <w:sz w:val="24"/>
          <w:szCs w:val="24"/>
        </w:rPr>
      </w:pPr>
      <w:r w:rsidRPr="001C79D2">
        <w:rPr>
          <w:rFonts w:ascii="Times New Roman" w:eastAsia="Times New Roman" w:hAnsi="Times New Roman"/>
          <w:sz w:val="24"/>
          <w:szCs w:val="24"/>
          <w:lang w:eastAsia="ru-RU"/>
        </w:rPr>
        <w:t xml:space="preserve"> </w:t>
      </w:r>
      <w:r w:rsidR="00125BFC" w:rsidRPr="001C79D2">
        <w:rPr>
          <w:rFonts w:ascii="Times New Roman" w:eastAsia="Times New Roman" w:hAnsi="Times New Roman"/>
          <w:sz w:val="24"/>
          <w:szCs w:val="24"/>
          <w:lang w:eastAsia="ru-RU"/>
        </w:rPr>
        <w:t xml:space="preserve">      </w:t>
      </w:r>
      <w:r w:rsidRPr="001C79D2">
        <w:rPr>
          <w:rFonts w:ascii="Times New Roman" w:eastAsia="Times New Roman" w:hAnsi="Times New Roman"/>
          <w:sz w:val="24"/>
          <w:szCs w:val="24"/>
          <w:lang w:eastAsia="ru-RU"/>
        </w:rPr>
        <w:t>2.Считать утратившим силу постановление администрации МО Тимашевский сельсовет Сакмарского района Оренбургской области от 18.12.2026 г. №102-п</w:t>
      </w:r>
      <w:r w:rsidRPr="001C79D2">
        <w:rPr>
          <w:rFonts w:ascii="Times New Roman" w:eastAsia="Times New Roman" w:hAnsi="Times New Roman"/>
          <w:b/>
          <w:sz w:val="24"/>
          <w:szCs w:val="24"/>
        </w:rPr>
        <w:t xml:space="preserve"> </w:t>
      </w:r>
      <w:r w:rsidRPr="001C79D2">
        <w:rPr>
          <w:rFonts w:ascii="Times New Roman" w:eastAsia="Times New Roman" w:hAnsi="Times New Roman"/>
          <w:sz w:val="24"/>
          <w:szCs w:val="24"/>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муниципального образования Тимашевский сельсовет Сакмарского района Оренбургской област</w:t>
      </w:r>
      <w:r w:rsidR="001C79D2" w:rsidRPr="001C79D2">
        <w:rPr>
          <w:rFonts w:ascii="Times New Roman" w:eastAsia="Times New Roman" w:hAnsi="Times New Roman"/>
          <w:sz w:val="24"/>
          <w:szCs w:val="24"/>
        </w:rPr>
        <w:t>и</w:t>
      </w:r>
    </w:p>
    <w:p w14:paraId="41098992" w14:textId="710CC472" w:rsidR="001C79D2" w:rsidRDefault="000C653A" w:rsidP="001C79D2">
      <w:pPr>
        <w:spacing w:line="259"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1C79D2" w:rsidRPr="001C79D2">
        <w:rPr>
          <w:rFonts w:ascii="Times New Roman" w:eastAsia="Times New Roman" w:hAnsi="Times New Roman"/>
          <w:sz w:val="24"/>
          <w:szCs w:val="24"/>
        </w:rPr>
        <w:t>3.</w:t>
      </w:r>
      <w:r w:rsidR="001C79D2" w:rsidRPr="001C79D2">
        <w:rPr>
          <w:rFonts w:ascii="Times New Roman" w:eastAsia="Times New Roman" w:hAnsi="Times New Roman"/>
          <w:sz w:val="24"/>
          <w:szCs w:val="24"/>
          <w:lang w:val="x-none"/>
        </w:rPr>
        <w:t>Контроль  за исполнением настоящего постановления оставляю за собой.</w:t>
      </w:r>
    </w:p>
    <w:p w14:paraId="35BE9ECC" w14:textId="18D35784" w:rsidR="001C79D2" w:rsidRPr="001C79D2" w:rsidRDefault="000C653A" w:rsidP="001C79D2">
      <w:pPr>
        <w:spacing w:line="259" w:lineRule="auto"/>
        <w:rPr>
          <w:rFonts w:ascii="Times New Roman" w:eastAsia="Times New Roman" w:hAnsi="Times New Roman"/>
          <w:sz w:val="24"/>
          <w:szCs w:val="24"/>
        </w:rPr>
      </w:pPr>
      <w:r>
        <w:rPr>
          <w:rFonts w:ascii="Times New Roman" w:eastAsia="Times New Roman" w:hAnsi="Times New Roman"/>
          <w:bCs/>
          <w:sz w:val="24"/>
          <w:szCs w:val="24"/>
        </w:rPr>
        <w:t xml:space="preserve">      </w:t>
      </w:r>
      <w:r w:rsidR="001C79D2" w:rsidRPr="001C79D2">
        <w:rPr>
          <w:rFonts w:ascii="Times New Roman" w:eastAsia="Times New Roman" w:hAnsi="Times New Roman"/>
          <w:bCs/>
          <w:sz w:val="24"/>
          <w:szCs w:val="24"/>
        </w:rPr>
        <w:t>4.Постановление вступает в силу с момента его официального опубликования (обнародования).</w:t>
      </w:r>
    </w:p>
    <w:p w14:paraId="7DB37D26" w14:textId="77777777" w:rsidR="008C682D" w:rsidRPr="001C79D2" w:rsidRDefault="008C682D" w:rsidP="00FD04D9">
      <w:pPr>
        <w:widowControl w:val="0"/>
        <w:shd w:val="clear" w:color="auto" w:fill="FFFFFF"/>
        <w:tabs>
          <w:tab w:val="left" w:pos="1128"/>
        </w:tabs>
        <w:autoSpaceDE w:val="0"/>
        <w:autoSpaceDN w:val="0"/>
        <w:adjustRightInd w:val="0"/>
        <w:spacing w:after="0" w:line="322" w:lineRule="exact"/>
        <w:ind w:right="538"/>
        <w:jc w:val="both"/>
        <w:rPr>
          <w:rFonts w:ascii="Times New Roman" w:eastAsia="Times New Roman" w:hAnsi="Times New Roman"/>
          <w:color w:val="000000"/>
          <w:spacing w:val="-6"/>
          <w:sz w:val="24"/>
          <w:szCs w:val="24"/>
          <w:lang w:eastAsia="ru-RU"/>
        </w:rPr>
      </w:pPr>
      <w:r w:rsidRPr="001C79D2">
        <w:rPr>
          <w:rFonts w:ascii="Times New Roman" w:eastAsia="Times New Roman" w:hAnsi="Times New Roman"/>
          <w:color w:val="000000"/>
          <w:spacing w:val="-6"/>
          <w:sz w:val="24"/>
          <w:szCs w:val="24"/>
          <w:lang w:eastAsia="ru-RU"/>
        </w:rPr>
        <w:t xml:space="preserve">Глава администрации  </w:t>
      </w:r>
    </w:p>
    <w:p w14:paraId="69D51F20" w14:textId="011698FE" w:rsidR="008C682D" w:rsidRPr="001C79D2" w:rsidRDefault="008C682D" w:rsidP="00FD04D9">
      <w:pPr>
        <w:widowControl w:val="0"/>
        <w:shd w:val="clear" w:color="auto" w:fill="FFFFFF"/>
        <w:tabs>
          <w:tab w:val="left" w:pos="1128"/>
        </w:tabs>
        <w:autoSpaceDE w:val="0"/>
        <w:autoSpaceDN w:val="0"/>
        <w:adjustRightInd w:val="0"/>
        <w:spacing w:after="0" w:line="322" w:lineRule="exact"/>
        <w:ind w:right="538"/>
        <w:jc w:val="both"/>
        <w:rPr>
          <w:rFonts w:ascii="Times New Roman" w:eastAsia="Times New Roman" w:hAnsi="Times New Roman"/>
          <w:color w:val="000000"/>
          <w:spacing w:val="-6"/>
          <w:sz w:val="24"/>
          <w:szCs w:val="24"/>
          <w:lang w:eastAsia="ru-RU"/>
        </w:rPr>
      </w:pPr>
      <w:r w:rsidRPr="001C79D2">
        <w:rPr>
          <w:rFonts w:ascii="Times New Roman" w:eastAsia="Times New Roman" w:hAnsi="Times New Roman"/>
          <w:color w:val="000000"/>
          <w:spacing w:val="-6"/>
          <w:sz w:val="24"/>
          <w:szCs w:val="24"/>
          <w:lang w:eastAsia="ru-RU"/>
        </w:rPr>
        <w:t xml:space="preserve">МО Тимашевский сельсовет                                </w:t>
      </w:r>
      <w:r w:rsidR="000C653A">
        <w:rPr>
          <w:rFonts w:ascii="Times New Roman" w:eastAsia="Times New Roman" w:hAnsi="Times New Roman"/>
          <w:color w:val="000000"/>
          <w:spacing w:val="-6"/>
          <w:sz w:val="24"/>
          <w:szCs w:val="24"/>
          <w:lang w:eastAsia="ru-RU"/>
        </w:rPr>
        <w:t xml:space="preserve">                                  </w:t>
      </w:r>
      <w:r w:rsidRPr="001C79D2">
        <w:rPr>
          <w:rFonts w:ascii="Times New Roman" w:eastAsia="Times New Roman" w:hAnsi="Times New Roman"/>
          <w:color w:val="000000"/>
          <w:spacing w:val="-6"/>
          <w:sz w:val="24"/>
          <w:szCs w:val="24"/>
          <w:lang w:eastAsia="ru-RU"/>
        </w:rPr>
        <w:t xml:space="preserve">                       Т.В.Шабельник</w:t>
      </w:r>
    </w:p>
    <w:p w14:paraId="30180670" w14:textId="77777777" w:rsidR="00C64761" w:rsidRDefault="00C64761" w:rsidP="00FD04D9">
      <w:pPr>
        <w:widowControl w:val="0"/>
        <w:shd w:val="clear" w:color="auto" w:fill="FFFFFF"/>
        <w:tabs>
          <w:tab w:val="left" w:pos="1128"/>
        </w:tabs>
        <w:autoSpaceDE w:val="0"/>
        <w:autoSpaceDN w:val="0"/>
        <w:adjustRightInd w:val="0"/>
        <w:spacing w:after="0" w:line="322" w:lineRule="exact"/>
        <w:ind w:right="538"/>
        <w:jc w:val="both"/>
        <w:rPr>
          <w:rFonts w:ascii="Times New Roman" w:eastAsia="Times New Roman" w:hAnsi="Times New Roman"/>
          <w:color w:val="000000"/>
          <w:spacing w:val="-6"/>
          <w:sz w:val="28"/>
          <w:szCs w:val="28"/>
          <w:lang w:eastAsia="ru-RU"/>
        </w:rPr>
      </w:pPr>
    </w:p>
    <w:p w14:paraId="24BBBB2D" w14:textId="77777777" w:rsidR="00C64761" w:rsidRDefault="00C64761" w:rsidP="00FD04D9">
      <w:pPr>
        <w:widowControl w:val="0"/>
        <w:shd w:val="clear" w:color="auto" w:fill="FFFFFF"/>
        <w:tabs>
          <w:tab w:val="left" w:pos="1128"/>
        </w:tabs>
        <w:autoSpaceDE w:val="0"/>
        <w:autoSpaceDN w:val="0"/>
        <w:adjustRightInd w:val="0"/>
        <w:spacing w:after="0" w:line="322" w:lineRule="exact"/>
        <w:ind w:right="538"/>
        <w:jc w:val="both"/>
        <w:rPr>
          <w:rFonts w:ascii="Times New Roman" w:eastAsia="Times New Roman" w:hAnsi="Times New Roman"/>
          <w:color w:val="000000"/>
          <w:spacing w:val="-6"/>
          <w:sz w:val="28"/>
          <w:szCs w:val="28"/>
          <w:lang w:eastAsia="ru-RU"/>
        </w:rPr>
      </w:pPr>
    </w:p>
    <w:p w14:paraId="51086192" w14:textId="77777777" w:rsidR="00C64761" w:rsidRDefault="00C64761" w:rsidP="00FD04D9">
      <w:pPr>
        <w:widowControl w:val="0"/>
        <w:shd w:val="clear" w:color="auto" w:fill="FFFFFF"/>
        <w:tabs>
          <w:tab w:val="left" w:pos="1128"/>
        </w:tabs>
        <w:autoSpaceDE w:val="0"/>
        <w:autoSpaceDN w:val="0"/>
        <w:adjustRightInd w:val="0"/>
        <w:spacing w:after="0" w:line="322" w:lineRule="exact"/>
        <w:ind w:right="538"/>
        <w:jc w:val="both"/>
        <w:rPr>
          <w:rFonts w:ascii="Times New Roman" w:eastAsia="Times New Roman" w:hAnsi="Times New Roman"/>
          <w:color w:val="000000"/>
          <w:spacing w:val="-6"/>
          <w:sz w:val="28"/>
          <w:szCs w:val="28"/>
          <w:lang w:eastAsia="ru-RU"/>
        </w:rPr>
      </w:pPr>
    </w:p>
    <w:p w14:paraId="49940F08" w14:textId="77777777" w:rsidR="00C64761" w:rsidRDefault="00C6476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8"/>
          <w:szCs w:val="28"/>
          <w:lang w:eastAsia="ru-RU"/>
        </w:rPr>
      </w:pPr>
    </w:p>
    <w:p w14:paraId="50117C73" w14:textId="4C0E096C" w:rsidR="005C3941" w:rsidRDefault="005C394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lang w:eastAsia="ru-RU"/>
        </w:rPr>
      </w:pPr>
      <w:r>
        <w:rPr>
          <w:rFonts w:ascii="Times New Roman" w:eastAsia="Times New Roman" w:hAnsi="Times New Roman"/>
          <w:color w:val="000000"/>
          <w:spacing w:val="-6"/>
          <w:sz w:val="28"/>
          <w:szCs w:val="28"/>
          <w:lang w:eastAsia="ru-RU"/>
        </w:rPr>
        <w:t xml:space="preserve">                                                                                                    </w:t>
      </w:r>
      <w:r w:rsidR="000C653A">
        <w:rPr>
          <w:rFonts w:ascii="Times New Roman" w:eastAsia="Times New Roman" w:hAnsi="Times New Roman"/>
          <w:color w:val="000000"/>
          <w:spacing w:val="-6"/>
          <w:sz w:val="28"/>
          <w:szCs w:val="28"/>
          <w:lang w:eastAsia="ru-RU"/>
        </w:rPr>
        <w:t xml:space="preserve">  </w:t>
      </w:r>
      <w:r>
        <w:rPr>
          <w:rFonts w:ascii="Times New Roman" w:eastAsia="Times New Roman" w:hAnsi="Times New Roman"/>
          <w:color w:val="000000"/>
          <w:spacing w:val="-6"/>
          <w:sz w:val="28"/>
          <w:szCs w:val="28"/>
          <w:lang w:eastAsia="ru-RU"/>
        </w:rPr>
        <w:t xml:space="preserve">                  </w:t>
      </w:r>
      <w:r w:rsidRPr="005C3941">
        <w:rPr>
          <w:rFonts w:ascii="Times New Roman" w:eastAsia="Times New Roman" w:hAnsi="Times New Roman"/>
          <w:color w:val="000000"/>
          <w:spacing w:val="-6"/>
          <w:lang w:eastAsia="ru-RU"/>
        </w:rPr>
        <w:t>Приложение</w:t>
      </w:r>
    </w:p>
    <w:p w14:paraId="49E019C0" w14:textId="77777777" w:rsidR="005C3941" w:rsidRDefault="005C394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lang w:eastAsia="ru-RU"/>
        </w:rPr>
      </w:pPr>
      <w:r>
        <w:rPr>
          <w:rFonts w:ascii="Times New Roman" w:eastAsia="Times New Roman" w:hAnsi="Times New Roman"/>
          <w:color w:val="000000"/>
          <w:spacing w:val="-6"/>
          <w:lang w:eastAsia="ru-RU"/>
        </w:rPr>
        <w:t xml:space="preserve">                                                                                                                       к постановлению администрации</w:t>
      </w:r>
    </w:p>
    <w:p w14:paraId="3548A9A7" w14:textId="77777777" w:rsidR="005C3941" w:rsidRDefault="005C394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lang w:eastAsia="ru-RU"/>
        </w:rPr>
      </w:pPr>
      <w:r>
        <w:rPr>
          <w:rFonts w:ascii="Times New Roman" w:eastAsia="Times New Roman" w:hAnsi="Times New Roman"/>
          <w:color w:val="000000"/>
          <w:spacing w:val="-6"/>
          <w:lang w:eastAsia="ru-RU"/>
        </w:rPr>
        <w:t xml:space="preserve">                                                                                                                                МО Тимашевский сельсовет</w:t>
      </w:r>
    </w:p>
    <w:p w14:paraId="3FA12969" w14:textId="4CC19AEE" w:rsidR="005C3941" w:rsidRDefault="005C394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lang w:eastAsia="ru-RU"/>
        </w:rPr>
      </w:pPr>
      <w:r>
        <w:rPr>
          <w:rFonts w:ascii="Times New Roman" w:eastAsia="Times New Roman" w:hAnsi="Times New Roman"/>
          <w:color w:val="000000"/>
          <w:spacing w:val="-6"/>
          <w:lang w:eastAsia="ru-RU"/>
        </w:rPr>
        <w:t xml:space="preserve">                                                                                                                                              Сакмарского района</w:t>
      </w:r>
    </w:p>
    <w:p w14:paraId="24BE6E66" w14:textId="77777777" w:rsidR="005C3941" w:rsidRDefault="005C394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lang w:eastAsia="ru-RU"/>
        </w:rPr>
      </w:pPr>
      <w:r>
        <w:rPr>
          <w:rFonts w:ascii="Times New Roman" w:eastAsia="Times New Roman" w:hAnsi="Times New Roman"/>
          <w:color w:val="000000"/>
          <w:spacing w:val="-6"/>
          <w:lang w:eastAsia="ru-RU"/>
        </w:rPr>
        <w:t xml:space="preserve">                                                                                                                                          Оренбургской области</w:t>
      </w:r>
    </w:p>
    <w:p w14:paraId="389DFCF2" w14:textId="65331EAC" w:rsidR="005C3941" w:rsidRDefault="005C394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lang w:eastAsia="ru-RU"/>
        </w:rPr>
      </w:pPr>
      <w:r>
        <w:rPr>
          <w:rFonts w:ascii="Times New Roman" w:eastAsia="Times New Roman" w:hAnsi="Times New Roman"/>
          <w:color w:val="000000"/>
          <w:spacing w:val="-6"/>
          <w:lang w:eastAsia="ru-RU"/>
        </w:rPr>
        <w:t xml:space="preserve">                                                                                                                              </w:t>
      </w:r>
      <w:r w:rsidR="000F5EB6">
        <w:rPr>
          <w:rFonts w:ascii="Times New Roman" w:eastAsia="Times New Roman" w:hAnsi="Times New Roman"/>
          <w:color w:val="000000"/>
          <w:spacing w:val="-6"/>
          <w:lang w:eastAsia="ru-RU"/>
        </w:rPr>
        <w:t xml:space="preserve">         </w:t>
      </w:r>
      <w:r>
        <w:rPr>
          <w:rFonts w:ascii="Times New Roman" w:eastAsia="Times New Roman" w:hAnsi="Times New Roman"/>
          <w:color w:val="000000"/>
          <w:spacing w:val="-6"/>
          <w:lang w:eastAsia="ru-RU"/>
        </w:rPr>
        <w:t xml:space="preserve">  от 22.05.2026 г.№  </w:t>
      </w:r>
      <w:r w:rsidR="000F5EB6">
        <w:rPr>
          <w:rFonts w:ascii="Times New Roman" w:eastAsia="Times New Roman" w:hAnsi="Times New Roman"/>
          <w:color w:val="000000"/>
          <w:spacing w:val="-6"/>
          <w:lang w:eastAsia="ru-RU"/>
        </w:rPr>
        <w:t>34-п</w:t>
      </w:r>
      <w:r>
        <w:rPr>
          <w:rFonts w:ascii="Times New Roman" w:eastAsia="Times New Roman" w:hAnsi="Times New Roman"/>
          <w:color w:val="000000"/>
          <w:spacing w:val="-6"/>
          <w:lang w:eastAsia="ru-RU"/>
        </w:rPr>
        <w:t xml:space="preserve"> </w:t>
      </w:r>
    </w:p>
    <w:p w14:paraId="1FFDAB1B" w14:textId="77777777" w:rsidR="005C3941" w:rsidRDefault="005C394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lang w:eastAsia="ru-RU"/>
        </w:rPr>
      </w:pPr>
    </w:p>
    <w:p w14:paraId="6199E075" w14:textId="77777777" w:rsidR="005C3941" w:rsidRPr="005C3941" w:rsidRDefault="005C3941"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lang w:eastAsia="ru-RU"/>
        </w:rPr>
      </w:pPr>
      <w:r>
        <w:rPr>
          <w:rFonts w:ascii="Times New Roman" w:eastAsia="Times New Roman" w:hAnsi="Times New Roman"/>
          <w:color w:val="000000"/>
          <w:spacing w:val="-6"/>
          <w:lang w:eastAsia="ru-RU"/>
        </w:rPr>
        <w:t xml:space="preserve">                                                                                                                     </w:t>
      </w:r>
    </w:p>
    <w:p w14:paraId="6744C470" w14:textId="77777777" w:rsidR="008C682D" w:rsidRDefault="008C682D"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8"/>
          <w:szCs w:val="28"/>
          <w:lang w:eastAsia="ru-RU"/>
        </w:rPr>
      </w:pPr>
    </w:p>
    <w:p w14:paraId="5430F805" w14:textId="77777777" w:rsidR="005C3941" w:rsidRPr="005C3941" w:rsidRDefault="005C3941" w:rsidP="00AF6C77">
      <w:pPr>
        <w:spacing w:after="0" w:line="240" w:lineRule="auto"/>
        <w:ind w:left="720"/>
        <w:contextualSpacing/>
        <w:jc w:val="center"/>
        <w:rPr>
          <w:rFonts w:ascii="Tinos" w:eastAsia="Tinos" w:hAnsi="Tinos" w:cs="Tinos"/>
          <w:b/>
          <w:color w:val="000000"/>
          <w:sz w:val="28"/>
          <w:szCs w:val="20"/>
          <w:highlight w:val="white"/>
          <w:lang w:eastAsia="ru-RU"/>
        </w:rPr>
      </w:pPr>
      <w:bookmarkStart w:id="0" w:name="sub_3000"/>
      <w:bookmarkEnd w:id="0"/>
      <w:r w:rsidRPr="005C3941">
        <w:rPr>
          <w:rFonts w:ascii="Tinos" w:eastAsia="Tinos" w:hAnsi="Tinos" w:cs="Tinos"/>
          <w:b/>
          <w:color w:val="000000"/>
          <w:sz w:val="28"/>
          <w:szCs w:val="20"/>
          <w:highlight w:val="white"/>
          <w:lang w:eastAsia="ru-RU"/>
        </w:rPr>
        <w:t>Административный  регламент</w:t>
      </w:r>
    </w:p>
    <w:p w14:paraId="75A7B0E7" w14:textId="77777777" w:rsidR="00AF6C77" w:rsidRPr="00AF6C77" w:rsidRDefault="00AF6C77" w:rsidP="005C3941">
      <w:pPr>
        <w:spacing w:after="0" w:line="240" w:lineRule="auto"/>
        <w:contextualSpacing/>
        <w:rPr>
          <w:rFonts w:ascii="0" w:eastAsia="0" w:hAnsi="0" w:cs="0"/>
          <w:b/>
          <w:color w:val="000000"/>
          <w:sz w:val="24"/>
          <w:szCs w:val="20"/>
          <w:lang w:eastAsia="ru-RU"/>
        </w:rPr>
      </w:pPr>
      <w:r w:rsidRPr="00AF6C77">
        <w:rPr>
          <w:rFonts w:ascii="Tinos" w:eastAsia="Tinos" w:hAnsi="Tinos" w:cs="Tinos"/>
          <w:b/>
          <w:color w:val="000000"/>
          <w:sz w:val="28"/>
          <w:szCs w:val="20"/>
          <w:highlight w:val="white"/>
          <w:lang w:eastAsia="ru-RU"/>
        </w:rPr>
        <w:t xml:space="preserve"> предоставления муниципальной услуги</w:t>
      </w:r>
      <w:r w:rsidR="005C3941" w:rsidRPr="005C3941">
        <w:rPr>
          <w:rFonts w:ascii="0" w:eastAsia="0" w:hAnsi="0" w:cs="0"/>
          <w:b/>
          <w:color w:val="000000"/>
          <w:sz w:val="24"/>
          <w:szCs w:val="20"/>
          <w:lang w:eastAsia="ru-RU"/>
        </w:rPr>
        <w:t xml:space="preserve"> </w:t>
      </w:r>
      <w:r w:rsidR="005C3941" w:rsidRPr="005C3941">
        <w:rPr>
          <w:rFonts w:ascii="Tinos" w:eastAsia="Tinos" w:hAnsi="Tinos" w:cs="Tinos"/>
          <w:b/>
          <w:color w:val="000000"/>
          <w:sz w:val="28"/>
          <w:szCs w:val="20"/>
          <w:highlight w:val="white"/>
          <w:lang w:eastAsia="ru-RU"/>
        </w:rPr>
        <w:t xml:space="preserve">«Согласование проведения      </w:t>
      </w:r>
      <w:r w:rsidRPr="00AF6C77">
        <w:rPr>
          <w:rFonts w:ascii="Tinos" w:eastAsia="Tinos" w:hAnsi="Tinos" w:cs="Tinos"/>
          <w:b/>
          <w:color w:val="000000"/>
          <w:sz w:val="28"/>
          <w:szCs w:val="20"/>
          <w:highlight w:val="white"/>
          <w:lang w:eastAsia="ru-RU"/>
        </w:rPr>
        <w:t>переустройства и (или) перепланировки</w:t>
      </w:r>
      <w:r w:rsidR="005C3941" w:rsidRPr="005C3941">
        <w:rPr>
          <w:rFonts w:ascii="0" w:eastAsia="0" w:hAnsi="0" w:cs="0"/>
          <w:b/>
          <w:color w:val="000000"/>
          <w:sz w:val="24"/>
          <w:szCs w:val="20"/>
          <w:lang w:eastAsia="ru-RU"/>
        </w:rPr>
        <w:t xml:space="preserve"> </w:t>
      </w:r>
      <w:r w:rsidRPr="00AF6C77">
        <w:rPr>
          <w:rFonts w:ascii="Tinos" w:eastAsia="Tinos" w:hAnsi="Tinos" w:cs="Tinos"/>
          <w:b/>
          <w:color w:val="000000"/>
          <w:sz w:val="28"/>
          <w:szCs w:val="20"/>
          <w:highlight w:val="white"/>
          <w:lang w:eastAsia="ru-RU"/>
        </w:rPr>
        <w:t>помещения в многоквартирном доме»</w:t>
      </w:r>
    </w:p>
    <w:p w14:paraId="3D3A8CFF" w14:textId="77777777" w:rsidR="00AF6C77" w:rsidRPr="00AF6C77" w:rsidRDefault="00AF6C77" w:rsidP="00AF6C77">
      <w:pPr>
        <w:spacing w:after="0" w:line="240" w:lineRule="auto"/>
        <w:ind w:left="720"/>
        <w:contextualSpacing/>
        <w:jc w:val="center"/>
        <w:rPr>
          <w:rFonts w:ascii="0" w:eastAsia="0" w:hAnsi="0" w:cs="0"/>
          <w:color w:val="000000"/>
          <w:sz w:val="24"/>
          <w:szCs w:val="20"/>
          <w:lang w:eastAsia="ru-RU"/>
        </w:rPr>
      </w:pPr>
      <w:bookmarkStart w:id="1" w:name="sub_3000_КKKKKо____п____иyyyyя_____1"/>
      <w:bookmarkEnd w:id="1"/>
      <w:r w:rsidRPr="00AF6C77">
        <w:rPr>
          <w:rFonts w:ascii="Tinos" w:eastAsia="Tinos" w:hAnsi="Tinos" w:cs="Tinos"/>
          <w:b/>
          <w:color w:val="000000"/>
          <w:sz w:val="28"/>
          <w:szCs w:val="20"/>
          <w:highlight w:val="white"/>
          <w:lang w:eastAsia="ru-RU"/>
        </w:rPr>
        <w:t>I. Общие положения</w:t>
      </w:r>
    </w:p>
    <w:p w14:paraId="0A3FEEE1"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Предмет регулирования административного регламента</w:t>
      </w:r>
    </w:p>
    <w:p w14:paraId="51BBD1DA"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муниципальная услуга) устанавливает порядок и стандарт предоставления муниципальной услуги.</w:t>
      </w:r>
    </w:p>
    <w:p w14:paraId="2D6E872A"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bookmarkStart w:id="2" w:name="sub_30013"/>
      <w:bookmarkEnd w:id="2"/>
      <w:r w:rsidRPr="00AF6C77">
        <w:rPr>
          <w:rFonts w:ascii="Tinos" w:eastAsia="Tinos" w:hAnsi="Tinos" w:cs="Tinos"/>
          <w:color w:val="000000"/>
          <w:sz w:val="28"/>
          <w:szCs w:val="20"/>
          <w:lang w:eastAsia="ru-RU"/>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0444307A"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bookmarkStart w:id="3" w:name="sub_30012_КKKKKо____п____иyyyyя_____1"/>
      <w:bookmarkStart w:id="4" w:name="sub_30012"/>
      <w:bookmarkEnd w:id="3"/>
      <w:bookmarkEnd w:id="4"/>
      <w:r w:rsidRPr="00AF6C77">
        <w:rPr>
          <w:rFonts w:ascii="Tinos" w:eastAsia="Tinos" w:hAnsi="Tinos" w:cs="Tinos"/>
          <w:color w:val="000000"/>
          <w:sz w:val="28"/>
          <w:szCs w:val="20"/>
          <w:lang w:eastAsia="ru-RU"/>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4704601B"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bookmarkStart w:id="5" w:name="sub_30012_КKKKKо____п____иyyyyя_____2"/>
      <w:bookmarkEnd w:id="5"/>
      <w:r w:rsidRPr="00AF6C77">
        <w:rPr>
          <w:rFonts w:ascii="Tinos" w:eastAsia="Tinos" w:hAnsi="Tinos" w:cs="Tinos"/>
          <w:color w:val="000000"/>
          <w:sz w:val="28"/>
          <w:szCs w:val="20"/>
          <w:lang w:eastAsia="ru-RU"/>
        </w:rPr>
        <w:t>Настоящий Административный регламент не распространяется на проведение работ по реконструкции объектов капитального строительства.</w:t>
      </w:r>
    </w:p>
    <w:p w14:paraId="0DE7D6F6"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Круг заявителей:</w:t>
      </w:r>
    </w:p>
    <w:p w14:paraId="122E451B"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Заявителями на получение муниципальной услуги выступают физические или юридические лица, являющиеся собственниками помещения в многоквартирном доме либо уполномоченными наймодателями в соответствии с подпунктом 5 части 2 статьи 26 ЖК РФ нанимателями жилых помещений по договорам социального найма, имеющие намерение осуществить переустройство и (или) перепланировку помещения в многоквартирном доме (далее - заявитель);</w:t>
      </w:r>
    </w:p>
    <w:p w14:paraId="141DD6F5"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Интересы заявителей могут представлять лица, обладающие соответствующими полномочиями (далее - представитель).</w:t>
      </w:r>
    </w:p>
    <w:p w14:paraId="57CC26AE"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Муниципальная услуга предоставляется заявителю (перечень условных обозначений и сокращений приведен в приложении № 1 к настоящему </w:t>
      </w:r>
      <w:r w:rsidRPr="00AF6C77">
        <w:rPr>
          <w:rFonts w:ascii="Tinos" w:eastAsia="Tinos" w:hAnsi="Tinos" w:cs="Tinos"/>
          <w:color w:val="000000"/>
          <w:sz w:val="28"/>
          <w:szCs w:val="20"/>
          <w:lang w:eastAsia="ru-RU"/>
        </w:rPr>
        <w:lastRenderedPageBreak/>
        <w:t xml:space="preserve">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14:paraId="4DF4CB75"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II. Стандарт предоставления муниципальной услуги</w:t>
      </w:r>
    </w:p>
    <w:p w14:paraId="432E3712"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Наименование муниципальной услуги:</w:t>
      </w:r>
      <w:r w:rsidRPr="00AF6C77">
        <w:rPr>
          <w:rFonts w:ascii="Tinos" w:eastAsia="Tinos" w:hAnsi="Tinos" w:cs="Tinos"/>
          <w:color w:val="000000"/>
          <w:sz w:val="28"/>
          <w:szCs w:val="20"/>
          <w:lang w:eastAsia="ru-RU"/>
        </w:rPr>
        <w:t xml:space="preserve"> «Согласование проведения переустройства и (или) перепланировки помещения в многоквартирном доме».</w:t>
      </w:r>
    </w:p>
    <w:p w14:paraId="5F039922"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Наименование органа, предоставляющего муниципальную услугу:</w:t>
      </w:r>
    </w:p>
    <w:p w14:paraId="2816A743"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муниципальная услуга предоставляется органом местного самоуправления муниципального образования</w:t>
      </w:r>
      <w:r w:rsidR="00231A64">
        <w:rPr>
          <w:rFonts w:ascii="Tinos" w:eastAsia="Tinos" w:hAnsi="Tinos" w:cs="Tinos"/>
          <w:color w:val="000000"/>
          <w:sz w:val="28"/>
          <w:szCs w:val="20"/>
          <w:lang w:eastAsia="ru-RU"/>
        </w:rPr>
        <w:t xml:space="preserve"> Тимашевский сельсовет Сакмарского района </w:t>
      </w:r>
      <w:r w:rsidRPr="00AF6C77">
        <w:rPr>
          <w:rFonts w:ascii="Tinos" w:eastAsia="Tinos" w:hAnsi="Tinos" w:cs="Tinos"/>
          <w:color w:val="000000"/>
          <w:sz w:val="28"/>
          <w:szCs w:val="20"/>
          <w:lang w:eastAsia="ru-RU"/>
        </w:rPr>
        <w:t xml:space="preserve"> Оренбургской области.</w:t>
      </w:r>
    </w:p>
    <w:p w14:paraId="081B7D20"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Уполномоченным структурным подразделением по предоставлению муниципальной услуги является_</w:t>
      </w:r>
      <w:r w:rsidR="00DB68D2" w:rsidRPr="00DB68D2">
        <w:rPr>
          <w:rFonts w:ascii="Tinos" w:eastAsia="Tinos" w:hAnsi="Tinos" w:cs="Tinos"/>
          <w:color w:val="000000"/>
          <w:sz w:val="28"/>
          <w:szCs w:val="28"/>
          <w:lang w:eastAsia="ru-RU" w:bidi="ru-RU"/>
        </w:rPr>
        <w:t xml:space="preserve"> </w:t>
      </w:r>
      <w:r w:rsidR="00DB68D2">
        <w:rPr>
          <w:rFonts w:ascii="Tinos" w:eastAsia="Tinos" w:hAnsi="Tinos" w:cs="Tinos"/>
          <w:color w:val="000000"/>
          <w:sz w:val="28"/>
          <w:szCs w:val="28"/>
          <w:lang w:eastAsia="ru-RU" w:bidi="ru-RU"/>
        </w:rPr>
        <w:t xml:space="preserve">администрация </w:t>
      </w:r>
      <w:r w:rsidR="00DB68D2" w:rsidRPr="00642D12">
        <w:rPr>
          <w:rFonts w:ascii="Tinos" w:eastAsia="Tinos" w:hAnsi="Tinos" w:cs="Tinos"/>
          <w:color w:val="000000"/>
          <w:sz w:val="28"/>
          <w:szCs w:val="28"/>
          <w:lang w:eastAsia="ru-RU" w:bidi="ru-RU"/>
        </w:rPr>
        <w:t>муниципального образования</w:t>
      </w:r>
      <w:r w:rsidR="00DB68D2">
        <w:rPr>
          <w:rFonts w:ascii="Tinos" w:eastAsia="Tinos" w:hAnsi="Tinos" w:cs="Tinos"/>
          <w:color w:val="000000"/>
          <w:sz w:val="28"/>
          <w:szCs w:val="28"/>
          <w:lang w:eastAsia="ru-RU" w:bidi="ru-RU"/>
        </w:rPr>
        <w:t xml:space="preserve"> Тимашевский сельсовет Сакмарского района </w:t>
      </w:r>
      <w:r w:rsidR="00DB68D2" w:rsidRPr="00642D12">
        <w:rPr>
          <w:rFonts w:ascii="Tinos" w:eastAsia="Tinos" w:hAnsi="Tinos" w:cs="Tinos"/>
          <w:color w:val="000000"/>
          <w:sz w:val="28"/>
          <w:szCs w:val="28"/>
          <w:lang w:eastAsia="ru-RU" w:bidi="ru-RU"/>
        </w:rPr>
        <w:t xml:space="preserve"> Оренбургской области</w:t>
      </w:r>
      <w:r w:rsidR="00DB68D2" w:rsidRPr="00AF6C77">
        <w:rPr>
          <w:rFonts w:ascii="Tinos" w:eastAsia="Tinos" w:hAnsi="Tinos" w:cs="Tinos"/>
          <w:color w:val="000000"/>
          <w:sz w:val="28"/>
          <w:szCs w:val="20"/>
          <w:lang w:eastAsia="ru-RU"/>
        </w:rPr>
        <w:t xml:space="preserve"> </w:t>
      </w:r>
      <w:r w:rsidRPr="00AF6C77">
        <w:rPr>
          <w:rFonts w:ascii="Tinos" w:eastAsia="Tinos" w:hAnsi="Tinos" w:cs="Tinos"/>
          <w:color w:val="000000"/>
          <w:sz w:val="28"/>
          <w:szCs w:val="20"/>
          <w:lang w:eastAsia="ru-RU"/>
        </w:rPr>
        <w:t xml:space="preserve"> (далее – структурное подразделение).</w:t>
      </w:r>
    </w:p>
    <w:p w14:paraId="219BE88D"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Результат предоставления муниципальной услуги:</w:t>
      </w:r>
    </w:p>
    <w:p w14:paraId="75353E57"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6.1. В случае обращения заявителя за согласованием проведения переустройства и (или) перепланировки помещения в многоквартирном доме:</w:t>
      </w:r>
    </w:p>
    <w:p w14:paraId="16A576A2"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решение о согласовании или об отказе в согласовании переустройства и (или) перепланировки помещения в многоквартирном доме, по форме, утвержденной 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10).</w:t>
      </w:r>
    </w:p>
    <w:p w14:paraId="64C4F566"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6.2. В случае обращения заявителя за согласованием акта завершения работ по переустройству и (или) перепланировке помещения в многоквартирном доме:</w:t>
      </w:r>
    </w:p>
    <w:p w14:paraId="73072E02"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согласованный акт приёмочной комиссии о проведении работ переустройства и (или) перепланировки жилого помещения в многоквартирном доме;</w:t>
      </w:r>
    </w:p>
    <w:p w14:paraId="757CE867"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решение об отказе в согласовании работ по переустройству и (или) перепланировке жилого помещения в многоквартирном доме (приложение № 6).</w:t>
      </w:r>
    </w:p>
    <w:p w14:paraId="53ECA3FD"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14:paraId="385C0265"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Формирование реестровой записи в качестве результата предоставления муниципальной услуги не предусмотрено.</w:t>
      </w:r>
    </w:p>
    <w:p w14:paraId="3CD49C3B"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Результат предоставления муниципальной услуги:</w:t>
      </w:r>
    </w:p>
    <w:p w14:paraId="437A5E79"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направляется заявителю в форме электронного документа, подписанного усиленной квалифицированной электронной подписью </w:t>
      </w:r>
      <w:r w:rsidRPr="00AF6C77">
        <w:rPr>
          <w:rFonts w:ascii="Tinos" w:eastAsia="Tinos" w:hAnsi="Tinos" w:cs="Tinos"/>
          <w:color w:val="000000"/>
          <w:sz w:val="28"/>
          <w:szCs w:val="20"/>
          <w:lang w:eastAsia="ru-RU"/>
        </w:rPr>
        <w:lastRenderedPageBreak/>
        <w:t>уполномоченного должностного лица, в личный кабинет ЕПГУ в случае, если такой способ указан в заявлении;</w:t>
      </w:r>
    </w:p>
    <w:p w14:paraId="48871608"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14:paraId="01651517"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 xml:space="preserve">Срок предоставления муниципальной услуги: </w:t>
      </w:r>
    </w:p>
    <w:p w14:paraId="1DE6C137"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При обращении за согласованием проведения переустройства и (или) перепланировки жилого помещения в многоквартирном доме:</w:t>
      </w:r>
    </w:p>
    <w:p w14:paraId="388F14C1"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15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w:t>
      </w:r>
      <w:r w:rsidR="00231A64" w:rsidRPr="00231A64">
        <w:rPr>
          <w:rFonts w:ascii="Tinos" w:eastAsia="Tinos" w:hAnsi="Tinos" w:cs="Tinos"/>
          <w:color w:val="000000"/>
          <w:sz w:val="28"/>
          <w:szCs w:val="20"/>
          <w:lang w:eastAsia="ru-RU"/>
        </w:rPr>
        <w:t xml:space="preserve"> </w:t>
      </w:r>
      <w:r w:rsidR="00231A64">
        <w:rPr>
          <w:rFonts w:ascii="Tinos" w:eastAsia="Tinos" w:hAnsi="Tinos" w:cs="Tinos"/>
          <w:color w:val="000000"/>
          <w:sz w:val="28"/>
          <w:szCs w:val="20"/>
          <w:lang w:eastAsia="ru-RU"/>
        </w:rPr>
        <w:t xml:space="preserve">Тимашевский сельсовет Сакмарского района </w:t>
      </w:r>
      <w:r w:rsidR="00231A64" w:rsidRPr="00AF6C77">
        <w:rPr>
          <w:rFonts w:ascii="Tinos" w:eastAsia="Tinos" w:hAnsi="Tinos" w:cs="Tinos"/>
          <w:color w:val="000000"/>
          <w:sz w:val="28"/>
          <w:szCs w:val="20"/>
          <w:lang w:eastAsia="ru-RU"/>
        </w:rPr>
        <w:t xml:space="preserve"> </w:t>
      </w:r>
      <w:r w:rsidRPr="00AF6C77">
        <w:rPr>
          <w:rFonts w:ascii="Tinos" w:eastAsia="Tinos" w:hAnsi="Tinos" w:cs="Tinos"/>
          <w:color w:val="000000"/>
          <w:sz w:val="28"/>
          <w:szCs w:val="20"/>
          <w:lang w:eastAsia="ru-RU"/>
        </w:rPr>
        <w:t xml:space="preserve"> Оренбургской области, непосредственно или через ЕПГУ, независимо от категории (признаков) заявителя.</w:t>
      </w:r>
    </w:p>
    <w:p w14:paraId="641BF0D0"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При обращении за согласованием акта завершения работ по переустройству и (или) перепланировке помещения в многоквартирном доме:</w:t>
      </w:r>
    </w:p>
    <w:p w14:paraId="1EF242AB"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13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w:t>
      </w:r>
      <w:r w:rsidR="00231A64" w:rsidRPr="00231A64">
        <w:rPr>
          <w:rFonts w:ascii="Tinos" w:eastAsia="Tinos" w:hAnsi="Tinos" w:cs="Tinos"/>
          <w:color w:val="000000"/>
          <w:sz w:val="28"/>
          <w:szCs w:val="20"/>
          <w:lang w:eastAsia="ru-RU"/>
        </w:rPr>
        <w:t xml:space="preserve"> </w:t>
      </w:r>
      <w:r w:rsidR="00231A64">
        <w:rPr>
          <w:rFonts w:ascii="Tinos" w:eastAsia="Tinos" w:hAnsi="Tinos" w:cs="Tinos"/>
          <w:color w:val="000000"/>
          <w:sz w:val="28"/>
          <w:szCs w:val="20"/>
          <w:lang w:eastAsia="ru-RU"/>
        </w:rPr>
        <w:t xml:space="preserve">Тимашевский сельсовет Сакмарского района </w:t>
      </w:r>
      <w:r w:rsidR="00231A64" w:rsidRPr="00AF6C77">
        <w:rPr>
          <w:rFonts w:ascii="Tinos" w:eastAsia="Tinos" w:hAnsi="Tinos" w:cs="Tinos"/>
          <w:color w:val="000000"/>
          <w:sz w:val="28"/>
          <w:szCs w:val="20"/>
          <w:lang w:eastAsia="ru-RU"/>
        </w:rPr>
        <w:t xml:space="preserve"> </w:t>
      </w:r>
      <w:r w:rsidRPr="00AF6C77">
        <w:rPr>
          <w:rFonts w:ascii="Tinos" w:eastAsia="Tinos" w:hAnsi="Tinos" w:cs="Tinos"/>
          <w:color w:val="000000"/>
          <w:sz w:val="28"/>
          <w:szCs w:val="20"/>
          <w:lang w:eastAsia="ru-RU"/>
        </w:rPr>
        <w:t xml:space="preserve"> Оренбургской области, непосредственно или через ЕПГУ, независимо от категории (признаков) заявителя.</w:t>
      </w:r>
    </w:p>
    <w:p w14:paraId="4EF44B33"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14:paraId="0CF5BC65"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В случае подачи документов через ЕПГУ срок исчисляется со дня регистрации документов, независимо от категории (признаков) заявителя.</w:t>
      </w:r>
    </w:p>
    <w:p w14:paraId="4A493280" w14:textId="77777777" w:rsidR="008C682D" w:rsidRDefault="008C682D" w:rsidP="008C682D">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olor w:val="000000"/>
          <w:spacing w:val="-6"/>
          <w:sz w:val="28"/>
          <w:szCs w:val="28"/>
          <w:lang w:eastAsia="ru-RU"/>
        </w:rPr>
      </w:pPr>
    </w:p>
    <w:p w14:paraId="75234119" w14:textId="77777777" w:rsidR="00AF6C77" w:rsidRPr="00AF6C77" w:rsidRDefault="00AF6C77" w:rsidP="00AF6C77">
      <w:pPr>
        <w:numPr>
          <w:ilvl w:val="0"/>
          <w:numId w:val="1"/>
        </w:numPr>
        <w:tabs>
          <w:tab w:val="left" w:pos="400"/>
        </w:tabs>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Размер платы, взимаемой с заявителя при предоставлении муниципальной услуги, и способы ее взимания</w:t>
      </w:r>
      <w:r w:rsidRPr="00AF6C77">
        <w:rPr>
          <w:rFonts w:ascii="Tinos" w:eastAsia="Tinos" w:hAnsi="Tinos" w:cs="Tinos"/>
          <w:color w:val="000000"/>
          <w:sz w:val="28"/>
          <w:szCs w:val="20"/>
          <w:lang w:eastAsia="ru-RU"/>
        </w:rPr>
        <w:t xml:space="preserve"> – предоставление муниципальной услуги осуществляется бесплатно, государственная пошлина не уплачивается.</w:t>
      </w:r>
    </w:p>
    <w:p w14:paraId="64854BCC" w14:textId="77777777" w:rsidR="00AF6C77" w:rsidRPr="00AF6C77" w:rsidRDefault="00AF6C77" w:rsidP="00AF6C77">
      <w:pPr>
        <w:numPr>
          <w:ilvl w:val="0"/>
          <w:numId w:val="1"/>
        </w:numPr>
        <w:tabs>
          <w:tab w:val="left" w:pos="400"/>
        </w:tabs>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AF6C77">
        <w:rPr>
          <w:rFonts w:ascii="Tinos" w:eastAsia="Tinos" w:hAnsi="Tinos" w:cs="Tinos"/>
          <w:color w:val="000000"/>
          <w:sz w:val="28"/>
          <w:szCs w:val="20"/>
          <w:lang w:eastAsia="ru-RU"/>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68B9CAB7"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Срок регистрации запроса заявителя о предоставлении муниципальной услуги:</w:t>
      </w:r>
    </w:p>
    <w:p w14:paraId="3AA2C71E"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14:paraId="11BD8E50"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lastRenderedPageBreak/>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14:paraId="30094052"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14:paraId="6DF55889"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Заявление, поступившее в нерабочее время, регистрируется в первый рабочий день, следующий за днем его получения.</w:t>
      </w:r>
    </w:p>
    <w:p w14:paraId="78527C4C"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 xml:space="preserve">Требования к помещениям, в которых предоставляется муниципальная услуга </w:t>
      </w:r>
      <w:r w:rsidRPr="00AF6C77">
        <w:rPr>
          <w:rFonts w:ascii="Tinos" w:eastAsia="Tinos" w:hAnsi="Tinos" w:cs="Tinos"/>
          <w:color w:val="000000"/>
          <w:sz w:val="28"/>
          <w:szCs w:val="20"/>
          <w:lang w:eastAsia="ru-RU"/>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w:t>
      </w:r>
      <w:r w:rsidR="000763A7" w:rsidRPr="000763A7">
        <w:rPr>
          <w:rFonts w:ascii="Tinos" w:eastAsia="Tinos" w:hAnsi="Tinos" w:cs="Tinos"/>
          <w:color w:val="000000"/>
          <w:sz w:val="28"/>
          <w:szCs w:val="20"/>
          <w:lang w:eastAsia="ru-RU"/>
        </w:rPr>
        <w:t xml:space="preserve"> </w:t>
      </w:r>
      <w:r w:rsidR="000763A7">
        <w:rPr>
          <w:rFonts w:ascii="Tinos" w:eastAsia="Tinos" w:hAnsi="Tinos" w:cs="Tinos"/>
          <w:color w:val="000000"/>
          <w:sz w:val="28"/>
          <w:szCs w:val="20"/>
          <w:lang w:eastAsia="ru-RU"/>
        </w:rPr>
        <w:t>Тимашевский сельсовет Сакмарского района</w:t>
      </w:r>
      <w:r w:rsidRPr="00AF6C77">
        <w:rPr>
          <w:rFonts w:ascii="Tinos" w:eastAsia="Tinos" w:hAnsi="Tinos" w:cs="Tinos"/>
          <w:color w:val="000000"/>
          <w:sz w:val="28"/>
          <w:szCs w:val="20"/>
          <w:lang w:eastAsia="ru-RU"/>
        </w:rPr>
        <w:t xml:space="preserve"> Оренбургской области</w:t>
      </w:r>
      <w:r w:rsidR="000763A7" w:rsidRPr="000763A7">
        <w:rPr>
          <w:rFonts w:ascii="Tinos" w:eastAsia="Tinos" w:hAnsi="Tinos" w:cs="Tinos"/>
          <w:color w:val="000000"/>
          <w:sz w:val="28"/>
          <w:szCs w:val="20"/>
          <w:lang w:eastAsia="ru-RU"/>
        </w:rPr>
        <w:t xml:space="preserve"> </w:t>
      </w:r>
      <w:r w:rsidR="000763A7">
        <w:rPr>
          <w:rFonts w:ascii="Tinos" w:eastAsia="Tinos" w:hAnsi="Tinos" w:cs="Tinos"/>
          <w:color w:val="000000"/>
          <w:sz w:val="28"/>
          <w:szCs w:val="20"/>
          <w:lang w:val="en-US" w:eastAsia="ru-RU"/>
        </w:rPr>
        <w:t>https</w:t>
      </w:r>
      <w:r w:rsidR="000763A7">
        <w:rPr>
          <w:rFonts w:ascii="Tinos" w:eastAsia="Tinos" w:hAnsi="Tinos" w:cs="Tinos"/>
          <w:color w:val="000000"/>
          <w:sz w:val="28"/>
          <w:szCs w:val="20"/>
          <w:lang w:eastAsia="ru-RU"/>
        </w:rPr>
        <w:t xml:space="preserve">:// Тимашево. РФ </w:t>
      </w:r>
      <w:r w:rsidRPr="00AF6C77">
        <w:rPr>
          <w:rFonts w:ascii="Tinos" w:eastAsia="Tinos" w:hAnsi="Tinos" w:cs="Tinos"/>
          <w:color w:val="000000"/>
          <w:sz w:val="28"/>
          <w:szCs w:val="20"/>
          <w:lang w:eastAsia="ru-RU"/>
        </w:rPr>
        <w:t xml:space="preserve"> в сети Интернет, а также на ЕПГУ.</w:t>
      </w:r>
    </w:p>
    <w:p w14:paraId="0F776B9E"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Показатели качества и доступности муниципальной услуги</w:t>
      </w:r>
      <w:r w:rsidRPr="00AF6C77">
        <w:rPr>
          <w:rFonts w:ascii="Tinos" w:eastAsia="Tinos" w:hAnsi="Tinos" w:cs="Tinos"/>
          <w:color w:val="000000"/>
          <w:sz w:val="28"/>
          <w:szCs w:val="20"/>
          <w:lang w:eastAsia="ru-RU"/>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w:t>
      </w:r>
      <w:r w:rsidR="000763A7">
        <w:rPr>
          <w:rFonts w:ascii="Tinos" w:eastAsia="Tinos" w:hAnsi="Tinos" w:cs="Tinos"/>
          <w:color w:val="000000"/>
          <w:sz w:val="28"/>
          <w:szCs w:val="20"/>
          <w:lang w:eastAsia="ru-RU"/>
        </w:rPr>
        <w:t>Тимашевский сельсовет Сакмарского района</w:t>
      </w:r>
      <w:r w:rsidR="000763A7" w:rsidRPr="00AF6C77">
        <w:rPr>
          <w:rFonts w:ascii="Tinos" w:eastAsia="Tinos" w:hAnsi="Tinos" w:cs="Tinos"/>
          <w:color w:val="000000"/>
          <w:sz w:val="28"/>
          <w:szCs w:val="20"/>
          <w:lang w:eastAsia="ru-RU"/>
        </w:rPr>
        <w:t xml:space="preserve"> </w:t>
      </w:r>
      <w:r w:rsidRPr="00AF6C77">
        <w:rPr>
          <w:rFonts w:ascii="Tinos" w:eastAsia="Tinos" w:hAnsi="Tinos" w:cs="Tinos"/>
          <w:color w:val="000000"/>
          <w:sz w:val="28"/>
          <w:szCs w:val="20"/>
          <w:lang w:eastAsia="ru-RU"/>
        </w:rPr>
        <w:t xml:space="preserve">Оренбургской области </w:t>
      </w:r>
      <w:r w:rsidR="000763A7">
        <w:rPr>
          <w:rFonts w:ascii="Tinos" w:eastAsia="Tinos" w:hAnsi="Tinos" w:cs="Tinos"/>
          <w:color w:val="000000"/>
          <w:sz w:val="28"/>
          <w:szCs w:val="20"/>
          <w:lang w:val="en-US" w:eastAsia="ru-RU"/>
        </w:rPr>
        <w:t>https</w:t>
      </w:r>
      <w:r w:rsidR="000763A7">
        <w:rPr>
          <w:rFonts w:ascii="Tinos" w:eastAsia="Tinos" w:hAnsi="Tinos" w:cs="Tinos"/>
          <w:color w:val="000000"/>
          <w:sz w:val="28"/>
          <w:szCs w:val="20"/>
          <w:lang w:eastAsia="ru-RU"/>
        </w:rPr>
        <w:t>:// Тимашево. РФ</w:t>
      </w:r>
      <w:r w:rsidRPr="00AF6C77">
        <w:rPr>
          <w:rFonts w:ascii="Tinos" w:eastAsia="Tinos" w:hAnsi="Tinos" w:cs="Tinos"/>
          <w:color w:val="000000"/>
          <w:sz w:val="28"/>
          <w:szCs w:val="20"/>
          <w:lang w:eastAsia="ru-RU"/>
        </w:rPr>
        <w:t xml:space="preserve"> в сети Интернет, а также на ЕПГУ. </w:t>
      </w:r>
    </w:p>
    <w:p w14:paraId="7368578C"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4F39D2F"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13.1. Услуги, которые являются необходимыми и обязательными для предоставления муниципальной услуги, отсутствуют.</w:t>
      </w:r>
    </w:p>
    <w:p w14:paraId="10E1C95A"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14:paraId="40F63ACA"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14:paraId="413A40F5"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2DACE38"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w:t>
      </w:r>
      <w:r w:rsidRPr="00AF6C77">
        <w:rPr>
          <w:rFonts w:ascii="Tinos" w:eastAsia="Tinos" w:hAnsi="Tinos" w:cs="Tinos"/>
          <w:color w:val="000000"/>
          <w:sz w:val="28"/>
          <w:szCs w:val="20"/>
          <w:lang w:eastAsia="ru-RU"/>
        </w:rPr>
        <w:lastRenderedPageBreak/>
        <w:t xml:space="preserve">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14:paraId="4F2624AB"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14:paraId="05598460"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13.5. Запрос о предоставлении муниципальной услуги и документы, необходимые для предоставления муниципальной услуги, могут быть поданы в МФЦ.</w:t>
      </w:r>
    </w:p>
    <w:p w14:paraId="5637F897"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МФЦ вправе принять решение об отказе в приеме заявления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3C48AF05"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14:paraId="4B6F1773"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14:paraId="7FE37F4C"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14:paraId="559795B9"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Исчерпывающий перечень документов, необходимых для предоставления муниципальной услуги.</w:t>
      </w:r>
    </w:p>
    <w:p w14:paraId="3357B1A6"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14:paraId="4647062B"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sidRPr="00AF6C77">
        <w:rPr>
          <w:rFonts w:ascii="Tinos" w:eastAsia="Tinos" w:hAnsi="Tinos" w:cs="Tinos"/>
          <w:color w:val="000000"/>
          <w:sz w:val="28"/>
          <w:szCs w:val="20"/>
          <w:lang w:eastAsia="ru-RU"/>
        </w:rPr>
        <w:lastRenderedPageBreak/>
        <w:t xml:space="preserve">подлежат представлению в рамках межведомственного информационного взаимодействия. </w:t>
      </w:r>
    </w:p>
    <w:p w14:paraId="2DC489CC"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14.2. Форма запроса о согласовании проведения переустройства и (или) перепланировки жилого помещения в многоквартирном доме» установлена 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9).</w:t>
      </w:r>
    </w:p>
    <w:p w14:paraId="67E71958"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Форма запроса о согласовании акта завершения работ по переустройству и (или) перепланировке помещения в многоквартирном доме» установлена приложением № 5 к административному регламенту.</w:t>
      </w:r>
    </w:p>
    <w:p w14:paraId="27C434B0"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D26171C"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15.1. Перечень оснований для отказа в приеме запроса о предоставлении услуги и документов, необходимых для предоставления услуги:</w:t>
      </w:r>
    </w:p>
    <w:p w14:paraId="2951587A"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0BC08DA"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Документы содержат подчистки и исправления текста, не заверенные в порядке, установленном законодательством Российской Федерации;</w:t>
      </w:r>
    </w:p>
    <w:p w14:paraId="38AC6671"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Документы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p w14:paraId="48E2CF52"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Некорректное заполнение обязательных полей в форме запроса (отсутствие заполнения, недостоверное, неполное либо неправильное заполнение);</w:t>
      </w:r>
    </w:p>
    <w:p w14:paraId="40386790"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EE9D2EF"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B4DE992"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77068291"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lastRenderedPageBreak/>
        <w:t>15.2. Основания для приостановления предоставления услуги отсутствуют.</w:t>
      </w:r>
    </w:p>
    <w:p w14:paraId="4FCBF0AE"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15.3. Перечень оснований для отказа в предоставлении услуги:</w:t>
      </w:r>
    </w:p>
    <w:p w14:paraId="5DDD34BA"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Заявление о предоставлении услуги подано в уполномоченный орган или организацию, в полномочия которых не входит предоставление услуги;</w:t>
      </w:r>
    </w:p>
    <w:p w14:paraId="0A3CA488"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Не представлены документы, обязанность по представлению которых с возложена на заявителя;</w:t>
      </w:r>
    </w:p>
    <w:p w14:paraId="5380AA88"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p w14:paraId="0A1AF4EF"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473319EA"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Несоответствие проекта переустройства и (или) перепланировки помещения в многоквартирном доме требованиям законодательства;</w:t>
      </w:r>
    </w:p>
    <w:p w14:paraId="0E75FC7A" w14:textId="77777777" w:rsidR="00AF6C77" w:rsidRPr="00AF6C77" w:rsidRDefault="00AF6C77" w:rsidP="00AF6C77">
      <w:pPr>
        <w:spacing w:after="0" w:line="240" w:lineRule="auto"/>
        <w:ind w:firstLine="737"/>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Отсутствие решения о согласовании проведения переустройства и (или) перепланировки помещения в многоквартирном доме;</w:t>
      </w:r>
    </w:p>
    <w:p w14:paraId="5F639F52"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14:paraId="0BE4062D"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III. Состав, последовательность и сроки выполнения административных процедур</w:t>
      </w:r>
    </w:p>
    <w:p w14:paraId="45CDA9B7" w14:textId="77777777" w:rsidR="00AF6C77" w:rsidRPr="00AF6C77" w:rsidRDefault="00AF6C77" w:rsidP="00AF6C77">
      <w:pPr>
        <w:numPr>
          <w:ilvl w:val="0"/>
          <w:numId w:val="1"/>
        </w:numPr>
        <w:spacing w:after="0" w:line="240" w:lineRule="auto"/>
        <w:ind w:left="720"/>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Перечень осуществляемых при предоставлении муниципальной услуги административных процедур.</w:t>
      </w:r>
    </w:p>
    <w:p w14:paraId="7DF4A240"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Предоставление муниципальной услуги включает в себя выполнение следующих административных процедур:</w:t>
      </w:r>
    </w:p>
    <w:p w14:paraId="2D016A1C"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1) профилирование заявителя;</w:t>
      </w:r>
    </w:p>
    <w:p w14:paraId="2A508D90"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2) прием запроса и документов и (или) информации, необходимых для предоставления муниципальной услуги;</w:t>
      </w:r>
    </w:p>
    <w:p w14:paraId="6F539B89"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3) межведомственное информационное взаимодействие; </w:t>
      </w:r>
    </w:p>
    <w:p w14:paraId="7582C8E2"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lastRenderedPageBreak/>
        <w:t>4) принятие решения о предоставлении (об отказе в предоставлении) муниципальной услуги;</w:t>
      </w:r>
    </w:p>
    <w:p w14:paraId="35617885"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5) предоставление результата муниципальной услуги.</w:t>
      </w:r>
    </w:p>
    <w:p w14:paraId="775947E0"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b/>
          <w:color w:val="000000"/>
          <w:sz w:val="28"/>
          <w:szCs w:val="20"/>
          <w:lang w:eastAsia="ru-RU"/>
        </w:rPr>
        <w:t>IV. Способы информирования заявителя об изменении статуса рассмотрения запроса о предоставлении муниципальной услуги</w:t>
      </w:r>
    </w:p>
    <w:p w14:paraId="37275A1B" w14:textId="77777777" w:rsidR="00AF6C77" w:rsidRPr="00AF6C77" w:rsidRDefault="00AF6C77" w:rsidP="00AF6C77">
      <w:pPr>
        <w:spacing w:after="0" w:line="240" w:lineRule="auto"/>
        <w:ind w:firstLine="709"/>
        <w:contextualSpacing/>
        <w:jc w:val="both"/>
        <w:rPr>
          <w:rFonts w:ascii="0" w:eastAsia="0" w:hAnsi="0" w:cs="0"/>
          <w:color w:val="000000"/>
          <w:sz w:val="24"/>
          <w:szCs w:val="20"/>
          <w:lang w:eastAsia="ru-RU"/>
        </w:rPr>
      </w:pPr>
      <w:r w:rsidRPr="00AF6C77">
        <w:rPr>
          <w:rFonts w:ascii="Tinos" w:eastAsia="Tinos" w:hAnsi="Tinos" w:cs="Tinos"/>
          <w:color w:val="000000"/>
          <w:sz w:val="28"/>
          <w:szCs w:val="20"/>
          <w:lang w:eastAsia="ru-RU"/>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14:paraId="7BB88FDA"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72739A6C"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57F827BB"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6190C92"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A041C7F"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3AC61DB6"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5D6EA655"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78EFF533"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289E9C11"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7D5F970"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16CF1F8C"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22F9F9E1"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AF3F32B"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2BC4AEEF"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3377D979"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17DEB7D9"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563FBED8"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6895B74"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3E865C10"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4386B35F"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219C0A05"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7A3938BB"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004252C0"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0B6D4A1F"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7AC14DD8"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4D443BB"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3E37399F"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7AA56AF"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0CCC742F"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1A91E52D"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A11A85E"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427500C1"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1DAAC774"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3BB270BA"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479B6344"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2F3BFD6C"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2B75EA48"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5A9A206"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37B9A02A" w14:textId="77777777" w:rsidR="000763A7" w:rsidRDefault="000763A7" w:rsidP="00AF6C77">
      <w:pPr>
        <w:spacing w:after="0" w:line="240" w:lineRule="auto"/>
        <w:contextualSpacing/>
        <w:jc w:val="right"/>
        <w:rPr>
          <w:rFonts w:ascii="Tinos" w:eastAsia="Tinos" w:hAnsi="Tinos" w:cs="Tinos"/>
          <w:color w:val="000000"/>
          <w:sz w:val="28"/>
          <w:szCs w:val="20"/>
          <w:highlight w:val="white"/>
          <w:lang w:eastAsia="ru-RU"/>
        </w:rPr>
      </w:pPr>
    </w:p>
    <w:p w14:paraId="674238E2" w14:textId="77777777" w:rsidR="00AF6C77" w:rsidRPr="00AF6C77" w:rsidRDefault="00AF6C77" w:rsidP="00AF6C77">
      <w:pPr>
        <w:spacing w:after="0" w:line="240" w:lineRule="auto"/>
        <w:contextualSpacing/>
        <w:jc w:val="right"/>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Приложение № 1</w:t>
      </w:r>
    </w:p>
    <w:p w14:paraId="728D16D5" w14:textId="77777777" w:rsidR="00AF6C77" w:rsidRPr="00AF6C77" w:rsidRDefault="00AF6C77" w:rsidP="00AF6C77">
      <w:pPr>
        <w:spacing w:after="0" w:line="240" w:lineRule="auto"/>
        <w:contextualSpacing/>
        <w:jc w:val="right"/>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к Административному регламенту</w:t>
      </w:r>
    </w:p>
    <w:p w14:paraId="29B1D654" w14:textId="77777777" w:rsidR="00AF6C77" w:rsidRPr="00AF6C77" w:rsidRDefault="00AF6C77" w:rsidP="00AF6C77">
      <w:pPr>
        <w:spacing w:after="0" w:line="240" w:lineRule="auto"/>
        <w:contextualSpacing/>
        <w:jc w:val="right"/>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предоставления муниципальной услуги</w:t>
      </w:r>
    </w:p>
    <w:p w14:paraId="26780C30" w14:textId="77777777" w:rsidR="00AF6C77" w:rsidRPr="00AF6C77" w:rsidRDefault="00AF6C77" w:rsidP="00AF6C77">
      <w:pPr>
        <w:spacing w:after="0" w:line="240" w:lineRule="auto"/>
        <w:ind w:firstLine="720"/>
        <w:contextualSpacing/>
        <w:jc w:val="both"/>
        <w:rPr>
          <w:rFonts w:ascii="Tinos" w:eastAsia="Tinos" w:hAnsi="Tinos" w:cs="Tinos"/>
          <w:b/>
          <w:color w:val="000000"/>
          <w:sz w:val="28"/>
          <w:szCs w:val="20"/>
          <w:highlight w:val="white"/>
          <w:lang w:eastAsia="ru-RU"/>
        </w:rPr>
      </w:pPr>
    </w:p>
    <w:p w14:paraId="667865B3" w14:textId="77777777" w:rsidR="00AF6C77" w:rsidRPr="00AF6C77" w:rsidRDefault="00AF6C77" w:rsidP="00AF6C77">
      <w:pPr>
        <w:spacing w:after="0" w:line="240" w:lineRule="auto"/>
        <w:ind w:firstLine="720"/>
        <w:contextualSpacing/>
        <w:jc w:val="center"/>
        <w:rPr>
          <w:rFonts w:ascii="0" w:eastAsia="0" w:hAnsi="0" w:cs="0"/>
          <w:color w:val="000000"/>
          <w:sz w:val="24"/>
          <w:szCs w:val="20"/>
          <w:lang w:eastAsia="ru-RU"/>
        </w:rPr>
      </w:pPr>
      <w:r w:rsidRPr="00AF6C77">
        <w:rPr>
          <w:rFonts w:ascii="Tinos" w:eastAsia="Tinos" w:hAnsi="Tinos" w:cs="Tinos"/>
          <w:b/>
          <w:color w:val="000000"/>
          <w:sz w:val="28"/>
          <w:szCs w:val="20"/>
          <w:highlight w:val="white"/>
          <w:lang w:eastAsia="ru-RU"/>
        </w:rPr>
        <w:t>Перечень условных сокращений</w:t>
      </w:r>
    </w:p>
    <w:p w14:paraId="33E2832F" w14:textId="77777777" w:rsidR="00AF6C77" w:rsidRPr="00AF6C77" w:rsidRDefault="00AF6C77" w:rsidP="00AF6C77">
      <w:pPr>
        <w:spacing w:after="0" w:line="240" w:lineRule="auto"/>
        <w:ind w:firstLine="708"/>
        <w:contextualSpacing/>
        <w:jc w:val="both"/>
        <w:rPr>
          <w:rFonts w:ascii="Tinos" w:eastAsia="Tinos" w:hAnsi="Tinos" w:cs="Tinos"/>
          <w:color w:val="000000"/>
          <w:sz w:val="28"/>
          <w:szCs w:val="20"/>
          <w:highlight w:val="white"/>
          <w:lang w:eastAsia="ru-RU"/>
        </w:rPr>
      </w:pPr>
    </w:p>
    <w:p w14:paraId="13CF5EEB" w14:textId="77777777" w:rsidR="00AF6C77" w:rsidRPr="00AF6C77" w:rsidRDefault="00AF6C77" w:rsidP="00AF6C77">
      <w:pPr>
        <w:spacing w:after="0" w:line="240" w:lineRule="auto"/>
        <w:ind w:firstLine="708"/>
        <w:contextualSpacing/>
        <w:jc w:val="both"/>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Заявитель:</w:t>
      </w:r>
    </w:p>
    <w:p w14:paraId="157923BB" w14:textId="77777777" w:rsidR="00AF6C77" w:rsidRPr="00AF6C77" w:rsidRDefault="00AF6C77" w:rsidP="00AF6C77">
      <w:pPr>
        <w:spacing w:after="0" w:line="240" w:lineRule="auto"/>
        <w:ind w:firstLine="708"/>
        <w:contextualSpacing/>
        <w:jc w:val="both"/>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 xml:space="preserve">-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w:t>
      </w:r>
    </w:p>
    <w:p w14:paraId="635C85E9" w14:textId="77777777" w:rsidR="00AF6C77" w:rsidRPr="00AF6C77" w:rsidRDefault="00AF6C77" w:rsidP="00AF6C77">
      <w:pPr>
        <w:spacing w:after="0" w:line="240" w:lineRule="auto"/>
        <w:ind w:firstLine="708"/>
        <w:contextualSpacing/>
        <w:jc w:val="both"/>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 уполномоченный представитель заявителя, действующий в соответствии с полномочиями, подтверждаемыми в установленном законом порядке.</w:t>
      </w:r>
    </w:p>
    <w:p w14:paraId="6F8A38B3" w14:textId="77777777" w:rsidR="00AF6C77" w:rsidRPr="00AF6C77" w:rsidRDefault="00AF6C77" w:rsidP="00AF6C77">
      <w:pPr>
        <w:spacing w:after="0" w:line="240" w:lineRule="auto"/>
        <w:ind w:firstLine="708"/>
        <w:contextualSpacing/>
        <w:jc w:val="both"/>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Запрос – заявление о предоставлении муниципальной услуги «Согласование проведения переустройства и (или) перепланировки помещения в многоквартирном доме»;</w:t>
      </w:r>
    </w:p>
    <w:p w14:paraId="24AE0AF0" w14:textId="77777777" w:rsidR="00AF6C77" w:rsidRPr="00AF6C77" w:rsidRDefault="00AF6C77" w:rsidP="00AF6C77">
      <w:pPr>
        <w:spacing w:after="0" w:line="240" w:lineRule="auto"/>
        <w:ind w:firstLine="720"/>
        <w:contextualSpacing/>
        <w:jc w:val="both"/>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МФЦ – многофункциональный центр предоставления государственных и муниципальных услуг;</w:t>
      </w:r>
    </w:p>
    <w:p w14:paraId="43E65FD8" w14:textId="77777777" w:rsidR="00AF6C77" w:rsidRPr="00AF6C77" w:rsidRDefault="00AF6C77" w:rsidP="00AF6C77">
      <w:pPr>
        <w:spacing w:after="0" w:line="240" w:lineRule="auto"/>
        <w:ind w:firstLine="708"/>
        <w:contextualSpacing/>
        <w:jc w:val="both"/>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ЕПГУ – федеральная государственная информационная система «Единый портал государственных и муниципальных услуг (функций)»;</w:t>
      </w:r>
    </w:p>
    <w:p w14:paraId="77F7C652" w14:textId="77777777" w:rsidR="00AF6C77" w:rsidRPr="00AF6C77" w:rsidRDefault="00AF6C77" w:rsidP="00AF6C77">
      <w:pPr>
        <w:spacing w:after="0" w:line="240" w:lineRule="auto"/>
        <w:ind w:firstLine="708"/>
        <w:contextualSpacing/>
        <w:jc w:val="both"/>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 xml:space="preserve">Уполномоченный орган – орган местного самоуправления муниципального образования Оренбургской области. </w:t>
      </w:r>
    </w:p>
    <w:p w14:paraId="7780245B"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09FFBEE8"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334B89E5"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73F5F832"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3E3F867B"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26170150"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5B9A31BA"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45729A57"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5897D96A"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547CA13B"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4C423996"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23A81193"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01B70554"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65542195"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67994891"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7E81C1AE"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52F03CB3"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65558F0B" w14:textId="77777777" w:rsidR="000763A7" w:rsidRDefault="000763A7" w:rsidP="00AF6C77">
      <w:pPr>
        <w:spacing w:after="0" w:line="240" w:lineRule="auto"/>
        <w:ind w:firstLine="720"/>
        <w:jc w:val="right"/>
        <w:rPr>
          <w:rFonts w:ascii="Tinos" w:eastAsia="Tinos" w:hAnsi="Tinos" w:cs="Tinos"/>
          <w:color w:val="000000"/>
          <w:sz w:val="28"/>
          <w:szCs w:val="20"/>
          <w:highlight w:val="white"/>
          <w:lang w:eastAsia="ru-RU"/>
        </w:rPr>
      </w:pPr>
    </w:p>
    <w:p w14:paraId="1E5D880B" w14:textId="77777777" w:rsidR="00AF6C77" w:rsidRPr="00AF6C77" w:rsidRDefault="00AF6C77" w:rsidP="00AF6C77">
      <w:pPr>
        <w:spacing w:after="0" w:line="240" w:lineRule="auto"/>
        <w:ind w:firstLine="720"/>
        <w:jc w:val="right"/>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Приложение № 2</w:t>
      </w:r>
    </w:p>
    <w:p w14:paraId="0538C8D2" w14:textId="77777777" w:rsidR="00AF6C77" w:rsidRPr="00AF6C77" w:rsidRDefault="00AF6C77" w:rsidP="00AF6C77">
      <w:pPr>
        <w:spacing w:after="0" w:line="240" w:lineRule="auto"/>
        <w:jc w:val="right"/>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к Административному регламенту</w:t>
      </w:r>
    </w:p>
    <w:p w14:paraId="6E7CC3F4" w14:textId="77777777" w:rsidR="00AF6C77" w:rsidRPr="00AF6C77" w:rsidRDefault="00AF6C77" w:rsidP="00AF6C77">
      <w:pPr>
        <w:spacing w:after="0" w:line="240" w:lineRule="auto"/>
        <w:jc w:val="right"/>
        <w:rPr>
          <w:rFonts w:ascii="0" w:eastAsia="0" w:hAnsi="0" w:cs="0"/>
          <w:color w:val="000000"/>
          <w:sz w:val="24"/>
          <w:szCs w:val="20"/>
          <w:lang w:eastAsia="ru-RU"/>
        </w:rPr>
      </w:pPr>
      <w:r w:rsidRPr="00AF6C77">
        <w:rPr>
          <w:rFonts w:ascii="Tinos" w:eastAsia="Tinos" w:hAnsi="Tinos" w:cs="Tinos"/>
          <w:color w:val="000000"/>
          <w:sz w:val="28"/>
          <w:szCs w:val="20"/>
          <w:highlight w:val="white"/>
          <w:lang w:eastAsia="ru-RU"/>
        </w:rPr>
        <w:t>предоставления муниципальной услуги</w:t>
      </w:r>
    </w:p>
    <w:p w14:paraId="4376532A" w14:textId="77777777" w:rsidR="00AF6C77" w:rsidRPr="00AF6C77" w:rsidRDefault="00AF6C77" w:rsidP="00AF6C77">
      <w:pPr>
        <w:spacing w:after="0" w:line="240" w:lineRule="auto"/>
        <w:ind w:firstLine="720"/>
        <w:jc w:val="right"/>
        <w:rPr>
          <w:rFonts w:ascii="Tinos" w:eastAsia="Tinos" w:hAnsi="Tinos" w:cs="Tinos"/>
          <w:color w:val="000000"/>
          <w:sz w:val="24"/>
          <w:szCs w:val="20"/>
          <w:highlight w:val="white"/>
          <w:lang w:eastAsia="ru-RU"/>
        </w:rPr>
      </w:pPr>
    </w:p>
    <w:p w14:paraId="2D613EE9" w14:textId="77777777" w:rsidR="00AF6C77" w:rsidRPr="00AF6C77" w:rsidRDefault="00AF6C77" w:rsidP="00AF6C77">
      <w:pPr>
        <w:spacing w:after="0" w:line="240" w:lineRule="auto"/>
        <w:ind w:firstLine="720"/>
        <w:jc w:val="center"/>
        <w:rPr>
          <w:rFonts w:ascii="0" w:eastAsia="0" w:hAnsi="0" w:cs="0"/>
          <w:color w:val="000000"/>
          <w:sz w:val="24"/>
          <w:szCs w:val="20"/>
          <w:lang w:eastAsia="ru-RU"/>
        </w:rPr>
      </w:pPr>
      <w:r w:rsidRPr="00AF6C77">
        <w:rPr>
          <w:rFonts w:ascii="Tinos" w:eastAsia="Tinos" w:hAnsi="Tinos" w:cs="Tinos"/>
          <w:b/>
          <w:color w:val="000000"/>
          <w:sz w:val="28"/>
          <w:szCs w:val="20"/>
          <w:highlight w:val="white"/>
          <w:lang w:eastAsia="ru-RU"/>
        </w:rPr>
        <w:t>Идентификаторы категорий (признаков) заявителей</w:t>
      </w:r>
    </w:p>
    <w:p w14:paraId="06B74385" w14:textId="77777777" w:rsidR="00AF6C77" w:rsidRPr="00AF6C77" w:rsidRDefault="00AF6C77" w:rsidP="00AF6C77">
      <w:pPr>
        <w:spacing w:after="0" w:line="240" w:lineRule="auto"/>
        <w:ind w:firstLine="720"/>
        <w:jc w:val="right"/>
        <w:rPr>
          <w:rFonts w:ascii="Tinos" w:eastAsia="Tinos" w:hAnsi="Tinos" w:cs="Tinos"/>
          <w:color w:val="000000"/>
          <w:sz w:val="24"/>
          <w:szCs w:val="20"/>
          <w:highlight w:val="white"/>
          <w:lang w:eastAsia="ru-RU"/>
        </w:rPr>
      </w:pPr>
    </w:p>
    <w:tbl>
      <w:tblPr>
        <w:tblW w:w="0" w:type="auto"/>
        <w:tblInd w:w="20" w:type="dxa"/>
        <w:tblLayout w:type="fixed"/>
        <w:tblCellMar>
          <w:left w:w="0" w:type="dxa"/>
          <w:right w:w="0" w:type="dxa"/>
        </w:tblCellMar>
        <w:tblLook w:val="04A0" w:firstRow="1" w:lastRow="0" w:firstColumn="1" w:lastColumn="0" w:noHBand="0" w:noVBand="1"/>
      </w:tblPr>
      <w:tblGrid>
        <w:gridCol w:w="1023"/>
        <w:gridCol w:w="2707"/>
        <w:gridCol w:w="1994"/>
        <w:gridCol w:w="4872"/>
      </w:tblGrid>
      <w:tr w:rsidR="00AF6C77" w:rsidRPr="00AF6C77" w14:paraId="7EE0AB80" w14:textId="77777777" w:rsidTr="005C3941">
        <w:trPr>
          <w:trHeight w:val="1022"/>
        </w:trPr>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A5F4BF"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b/>
                <w:color w:val="000000"/>
                <w:sz w:val="20"/>
                <w:szCs w:val="20"/>
                <w:highlight w:val="white"/>
                <w:lang w:eastAsia="ru-RU"/>
              </w:rPr>
              <w:t>№ п/п</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B1C66" w14:textId="77777777" w:rsidR="00AF6C77" w:rsidRPr="00AF6C77" w:rsidRDefault="00AF6C77" w:rsidP="00AF6C77">
            <w:pPr>
              <w:spacing w:after="0" w:line="240" w:lineRule="auto"/>
              <w:jc w:val="center"/>
              <w:rPr>
                <w:rFonts w:ascii="0" w:eastAsia="0" w:hAnsi="0" w:cs="0"/>
                <w:color w:val="000000"/>
                <w:sz w:val="24"/>
                <w:szCs w:val="20"/>
                <w:lang w:eastAsia="ru-RU"/>
              </w:rPr>
            </w:pPr>
            <w:r w:rsidRPr="00AF6C77">
              <w:rPr>
                <w:rFonts w:ascii="Tinos" w:eastAsia="Tinos" w:hAnsi="Tinos" w:cs="Tinos"/>
                <w:b/>
                <w:color w:val="000000"/>
                <w:sz w:val="20"/>
                <w:szCs w:val="20"/>
                <w:highlight w:val="white"/>
                <w:lang w:eastAsia="ru-RU"/>
              </w:rPr>
              <w:t>Наименование категорий (признаков) заявителя</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6D6D2B" w14:textId="77777777" w:rsidR="00AF6C77" w:rsidRPr="00AF6C77" w:rsidRDefault="00AF6C77" w:rsidP="00AF6C77">
            <w:pPr>
              <w:spacing w:after="0" w:line="240" w:lineRule="auto"/>
              <w:jc w:val="center"/>
              <w:rPr>
                <w:rFonts w:ascii="0" w:eastAsia="0" w:hAnsi="0" w:cs="0"/>
                <w:color w:val="000000"/>
                <w:sz w:val="24"/>
                <w:szCs w:val="20"/>
                <w:lang w:eastAsia="ru-RU"/>
              </w:rPr>
            </w:pPr>
            <w:r w:rsidRPr="00AF6C77">
              <w:rPr>
                <w:rFonts w:ascii="Tinos" w:eastAsia="Tinos" w:hAnsi="Tinos" w:cs="Tinos"/>
                <w:b/>
                <w:color w:val="000000"/>
                <w:sz w:val="20"/>
                <w:szCs w:val="20"/>
                <w:highlight w:val="white"/>
                <w:lang w:eastAsia="ru-RU"/>
              </w:rPr>
              <w:t>Идентификаторы категорий (признаков) заявителей</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01C49E" w14:textId="77777777" w:rsidR="00AF6C77" w:rsidRPr="00AF6C77" w:rsidRDefault="00AF6C77" w:rsidP="00AF6C77">
            <w:pPr>
              <w:spacing w:after="0" w:line="240" w:lineRule="auto"/>
              <w:jc w:val="center"/>
              <w:rPr>
                <w:rFonts w:ascii="0" w:eastAsia="0" w:hAnsi="0" w:cs="0"/>
                <w:color w:val="000000"/>
                <w:sz w:val="24"/>
                <w:szCs w:val="20"/>
                <w:lang w:eastAsia="ru-RU"/>
              </w:rPr>
            </w:pPr>
            <w:r w:rsidRPr="00AF6C77">
              <w:rPr>
                <w:rFonts w:ascii="Tinos" w:eastAsia="Tinos" w:hAnsi="Tinos" w:cs="Tinos"/>
                <w:b/>
                <w:color w:val="000000"/>
                <w:sz w:val="20"/>
                <w:szCs w:val="20"/>
                <w:highlight w:val="white"/>
                <w:lang w:eastAsia="ru-RU"/>
              </w:rPr>
              <w:t>Результат предоставления муниципальной услуги</w:t>
            </w:r>
          </w:p>
        </w:tc>
      </w:tr>
      <w:tr w:rsidR="00AF6C77" w:rsidRPr="00AF6C77" w14:paraId="139240C5" w14:textId="77777777" w:rsidTr="005C3941">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203FFE"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1.</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3BBBB"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Физическое лицо</w:t>
            </w:r>
          </w:p>
          <w:p w14:paraId="5D85C136"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520B02"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01</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7D3620"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Решение о согласовании или об отказе в согласовании переустройства и (или) перепланировки помещения в многоквартирном доме</w:t>
            </w:r>
          </w:p>
        </w:tc>
      </w:tr>
      <w:tr w:rsidR="00AF6C77" w:rsidRPr="00AF6C77" w14:paraId="3716CF6F" w14:textId="77777777" w:rsidTr="005C3941">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CB828E"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2.</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5C7C3E"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Индивидуальный предприниматель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73DB3"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02</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A6DA70"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Решение о согласовании или об отказе в согласовании переустройства и (или) перепланировки помещения в многоквартирном доме</w:t>
            </w:r>
          </w:p>
        </w:tc>
      </w:tr>
      <w:tr w:rsidR="00AF6C77" w:rsidRPr="00AF6C77" w14:paraId="22E1E090" w14:textId="77777777" w:rsidTr="005C3941">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209983"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3.</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ADF54E"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Юридическое лицо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A88C73"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03</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20F84A"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Решение о согласовании или об отказе в согласовании переустройства и (или) перепланировки помещения в многоквартирном доме</w:t>
            </w:r>
          </w:p>
        </w:tc>
      </w:tr>
      <w:tr w:rsidR="00AF6C77" w:rsidRPr="00AF6C77" w14:paraId="6C2BFCAB" w14:textId="77777777" w:rsidTr="005C3941">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70B833"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4.</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75CBC"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Уполномоченный представитель заявителя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8D7AD5"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04</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ADEB63"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Решение о согласовании или об отказе в согласовании переустройства и (или) перепланировки помещения в многоквартирном доме</w:t>
            </w:r>
          </w:p>
        </w:tc>
      </w:tr>
      <w:tr w:rsidR="00AF6C77" w:rsidRPr="00AF6C77" w14:paraId="38A41C40" w14:textId="77777777" w:rsidTr="005C3941">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8925CD"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shd w:val="clear" w:color="auto" w:fill="FFF5CE"/>
                <w:lang w:eastAsia="ru-RU"/>
              </w:rPr>
              <w:t>5.</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7C2914"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40A4A2"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05</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F88F73"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AF6C77" w:rsidRPr="00AF6C77" w14:paraId="1C912B0D" w14:textId="77777777" w:rsidTr="005C3941">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DC8544"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6.</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F13627"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Индивидуальный предприниматель</w:t>
            </w:r>
          </w:p>
          <w:p w14:paraId="68B755B3"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5FA491"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06</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394822"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AF6C77" w:rsidRPr="00AF6C77" w14:paraId="2FF849C9" w14:textId="77777777" w:rsidTr="005C3941">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2D5E61"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7.</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8A5BBF"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Юридическое лицо</w:t>
            </w:r>
          </w:p>
          <w:p w14:paraId="09EE842F"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lastRenderedPageBreak/>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51B1BA"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lastRenderedPageBreak/>
              <w:t>07</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1BFE51"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 xml:space="preserve">Согласованный акт приёмочной комиссии о проведении работ переустройства и (или) </w:t>
            </w:r>
            <w:r w:rsidRPr="00AF6C77">
              <w:rPr>
                <w:rFonts w:ascii="Tinos" w:eastAsia="Tinos" w:hAnsi="Tinos" w:cs="Tinos"/>
                <w:color w:val="000000"/>
                <w:sz w:val="20"/>
                <w:szCs w:val="20"/>
                <w:highlight w:val="white"/>
                <w:lang w:eastAsia="ru-RU"/>
              </w:rPr>
              <w:lastRenderedPageBreak/>
              <w:t>перепланировки жилого помещения в многоквартирном доме</w:t>
            </w:r>
          </w:p>
        </w:tc>
      </w:tr>
      <w:tr w:rsidR="00AF6C77" w:rsidRPr="00AF6C77" w14:paraId="081FE712" w14:textId="77777777" w:rsidTr="005C3941">
        <w:tc>
          <w:tcPr>
            <w:tcW w:w="10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336E1F"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lastRenderedPageBreak/>
              <w:t>8.</w:t>
            </w:r>
          </w:p>
        </w:tc>
        <w:tc>
          <w:tcPr>
            <w:tcW w:w="27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148DC1"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Уполномоченный представитель заявителя</w:t>
            </w:r>
          </w:p>
          <w:p w14:paraId="7A8EED91"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3CC651"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08</w:t>
            </w:r>
          </w:p>
        </w:tc>
        <w:tc>
          <w:tcPr>
            <w:tcW w:w="48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90E7F8"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AF6C77" w:rsidRPr="00AF6C77" w14:paraId="39E71AF6" w14:textId="77777777" w:rsidTr="005C3941">
        <w:tc>
          <w:tcPr>
            <w:tcW w:w="1023" w:type="dxa"/>
            <w:tcBorders>
              <w:left w:val="single" w:sz="4" w:space="0" w:color="000000"/>
              <w:bottom w:val="single" w:sz="4" w:space="0" w:color="000000"/>
              <w:right w:val="single" w:sz="4" w:space="0" w:color="000000"/>
            </w:tcBorders>
            <w:tcMar>
              <w:left w:w="108" w:type="dxa"/>
              <w:right w:w="108" w:type="dxa"/>
            </w:tcMar>
          </w:tcPr>
          <w:p w14:paraId="4AF04613"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4"/>
                <w:szCs w:val="20"/>
                <w:lang w:eastAsia="ru-RU"/>
              </w:rPr>
              <w:t>9.</w:t>
            </w:r>
          </w:p>
        </w:tc>
        <w:tc>
          <w:tcPr>
            <w:tcW w:w="2707" w:type="dxa"/>
            <w:tcBorders>
              <w:left w:val="single" w:sz="4" w:space="0" w:color="000000"/>
              <w:bottom w:val="single" w:sz="4" w:space="0" w:color="000000"/>
              <w:right w:val="single" w:sz="4" w:space="0" w:color="000000"/>
            </w:tcBorders>
            <w:tcMar>
              <w:left w:w="108" w:type="dxa"/>
              <w:right w:w="108" w:type="dxa"/>
            </w:tcMar>
          </w:tcPr>
          <w:p w14:paraId="7EBD2B01"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14:paraId="3A27B8FA"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4"/>
                <w:szCs w:val="20"/>
                <w:lang w:eastAsia="ru-RU"/>
              </w:rPr>
              <w:t>09</w:t>
            </w:r>
          </w:p>
        </w:tc>
        <w:tc>
          <w:tcPr>
            <w:tcW w:w="4872" w:type="dxa"/>
            <w:tcBorders>
              <w:left w:val="single" w:sz="4" w:space="0" w:color="000000"/>
              <w:bottom w:val="single" w:sz="4" w:space="0" w:color="000000"/>
              <w:right w:val="single" w:sz="4" w:space="0" w:color="000000"/>
            </w:tcBorders>
            <w:tcMar>
              <w:left w:w="108" w:type="dxa"/>
              <w:right w:w="108" w:type="dxa"/>
            </w:tcMar>
          </w:tcPr>
          <w:p w14:paraId="20F03327"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Решение об отказе в согласовании работ по переустройству и (или) перепланировке жилого помещения в многоквартирном доме</w:t>
            </w:r>
          </w:p>
        </w:tc>
      </w:tr>
      <w:tr w:rsidR="00AF6C77" w:rsidRPr="00AF6C77" w14:paraId="1C423B82" w14:textId="77777777" w:rsidTr="005C3941">
        <w:tc>
          <w:tcPr>
            <w:tcW w:w="1023" w:type="dxa"/>
            <w:tcBorders>
              <w:left w:val="single" w:sz="4" w:space="0" w:color="000000"/>
              <w:bottom w:val="single" w:sz="4" w:space="0" w:color="000000"/>
              <w:right w:val="single" w:sz="4" w:space="0" w:color="000000"/>
            </w:tcBorders>
            <w:tcMar>
              <w:left w:w="108" w:type="dxa"/>
              <w:right w:w="108" w:type="dxa"/>
            </w:tcMar>
          </w:tcPr>
          <w:p w14:paraId="72022741"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4"/>
                <w:szCs w:val="20"/>
                <w:lang w:eastAsia="ru-RU"/>
              </w:rPr>
              <w:t>10.</w:t>
            </w:r>
          </w:p>
        </w:tc>
        <w:tc>
          <w:tcPr>
            <w:tcW w:w="2707" w:type="dxa"/>
            <w:tcBorders>
              <w:left w:val="single" w:sz="4" w:space="0" w:color="000000"/>
              <w:bottom w:val="single" w:sz="4" w:space="0" w:color="000000"/>
              <w:right w:val="single" w:sz="4" w:space="0" w:color="000000"/>
            </w:tcBorders>
            <w:tcMar>
              <w:left w:w="108" w:type="dxa"/>
              <w:right w:w="108" w:type="dxa"/>
            </w:tcMar>
          </w:tcPr>
          <w:p w14:paraId="57A8EB49"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Индивидуальный предприниматель</w:t>
            </w:r>
          </w:p>
          <w:p w14:paraId="06574755"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14:paraId="5D584C5D"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4"/>
                <w:szCs w:val="20"/>
                <w:lang w:eastAsia="ru-RU"/>
              </w:rPr>
              <w:t>10</w:t>
            </w:r>
          </w:p>
        </w:tc>
        <w:tc>
          <w:tcPr>
            <w:tcW w:w="4872" w:type="dxa"/>
            <w:tcBorders>
              <w:left w:val="single" w:sz="4" w:space="0" w:color="000000"/>
              <w:bottom w:val="single" w:sz="4" w:space="0" w:color="000000"/>
              <w:right w:val="single" w:sz="4" w:space="0" w:color="000000"/>
            </w:tcBorders>
            <w:tcMar>
              <w:left w:w="108" w:type="dxa"/>
              <w:right w:w="108" w:type="dxa"/>
            </w:tcMar>
          </w:tcPr>
          <w:p w14:paraId="1F766660"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Решение об отказе в согласовании работ по переустройству и (или) перепланировке жилого помещения в многоквартирном доме</w:t>
            </w:r>
          </w:p>
        </w:tc>
      </w:tr>
      <w:tr w:rsidR="00AF6C77" w:rsidRPr="00AF6C77" w14:paraId="569FA4D6" w14:textId="77777777" w:rsidTr="005C3941">
        <w:tc>
          <w:tcPr>
            <w:tcW w:w="1023" w:type="dxa"/>
            <w:tcBorders>
              <w:left w:val="single" w:sz="4" w:space="0" w:color="000000"/>
              <w:bottom w:val="single" w:sz="4" w:space="0" w:color="000000"/>
              <w:right w:val="single" w:sz="4" w:space="0" w:color="000000"/>
            </w:tcBorders>
            <w:tcMar>
              <w:left w:w="108" w:type="dxa"/>
              <w:right w:w="108" w:type="dxa"/>
            </w:tcMar>
          </w:tcPr>
          <w:p w14:paraId="33F19A68"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4"/>
                <w:szCs w:val="20"/>
                <w:lang w:eastAsia="ru-RU"/>
              </w:rPr>
              <w:t>11.</w:t>
            </w:r>
          </w:p>
        </w:tc>
        <w:tc>
          <w:tcPr>
            <w:tcW w:w="2707" w:type="dxa"/>
            <w:tcBorders>
              <w:left w:val="single" w:sz="4" w:space="0" w:color="000000"/>
              <w:bottom w:val="single" w:sz="4" w:space="0" w:color="000000"/>
              <w:right w:val="single" w:sz="4" w:space="0" w:color="000000"/>
            </w:tcBorders>
            <w:tcMar>
              <w:left w:w="108" w:type="dxa"/>
              <w:right w:w="108" w:type="dxa"/>
            </w:tcMar>
          </w:tcPr>
          <w:p w14:paraId="56BD59C0"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Юридическое лицо</w:t>
            </w:r>
          </w:p>
          <w:p w14:paraId="39291003"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14:paraId="77582731"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4"/>
                <w:szCs w:val="20"/>
                <w:lang w:eastAsia="ru-RU"/>
              </w:rPr>
              <w:t>11</w:t>
            </w:r>
          </w:p>
        </w:tc>
        <w:tc>
          <w:tcPr>
            <w:tcW w:w="4872" w:type="dxa"/>
            <w:tcBorders>
              <w:left w:val="single" w:sz="4" w:space="0" w:color="000000"/>
              <w:bottom w:val="single" w:sz="4" w:space="0" w:color="000000"/>
              <w:right w:val="single" w:sz="4" w:space="0" w:color="000000"/>
            </w:tcBorders>
            <w:tcMar>
              <w:left w:w="108" w:type="dxa"/>
              <w:right w:w="108" w:type="dxa"/>
            </w:tcMar>
          </w:tcPr>
          <w:p w14:paraId="0BE4766B"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Решение об отказе в согласовании работ по переустройству и (или) перепланировке жилого помещения в многоквартирном доме</w:t>
            </w:r>
          </w:p>
        </w:tc>
      </w:tr>
      <w:tr w:rsidR="00AF6C77" w:rsidRPr="00AF6C77" w14:paraId="3A6780B6" w14:textId="77777777" w:rsidTr="005C3941">
        <w:tc>
          <w:tcPr>
            <w:tcW w:w="1023" w:type="dxa"/>
            <w:tcBorders>
              <w:left w:val="single" w:sz="4" w:space="0" w:color="000000"/>
              <w:bottom w:val="single" w:sz="4" w:space="0" w:color="000000"/>
              <w:right w:val="single" w:sz="4" w:space="0" w:color="000000"/>
            </w:tcBorders>
            <w:tcMar>
              <w:left w:w="108" w:type="dxa"/>
              <w:right w:w="108" w:type="dxa"/>
            </w:tcMar>
          </w:tcPr>
          <w:p w14:paraId="458387E6"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4"/>
                <w:szCs w:val="20"/>
                <w:lang w:eastAsia="ru-RU"/>
              </w:rPr>
              <w:t>12.</w:t>
            </w:r>
          </w:p>
        </w:tc>
        <w:tc>
          <w:tcPr>
            <w:tcW w:w="2707" w:type="dxa"/>
            <w:tcBorders>
              <w:left w:val="single" w:sz="4" w:space="0" w:color="000000"/>
              <w:bottom w:val="single" w:sz="4" w:space="0" w:color="000000"/>
              <w:right w:val="single" w:sz="4" w:space="0" w:color="000000"/>
            </w:tcBorders>
            <w:tcMar>
              <w:left w:w="108" w:type="dxa"/>
              <w:right w:w="108" w:type="dxa"/>
            </w:tcMar>
          </w:tcPr>
          <w:p w14:paraId="62015A72"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Уполномоченный представитель заявителя</w:t>
            </w:r>
          </w:p>
          <w:p w14:paraId="68F7A3B9" w14:textId="77777777" w:rsidR="00AF6C77" w:rsidRPr="00AF6C77" w:rsidRDefault="00AF6C77" w:rsidP="00AF6C77">
            <w:pPr>
              <w:spacing w:after="0" w:line="240" w:lineRule="auto"/>
              <w:rPr>
                <w:rFonts w:ascii="0" w:eastAsia="0" w:hAnsi="0" w:cs="0"/>
                <w:color w:val="000000"/>
                <w:sz w:val="24"/>
                <w:szCs w:val="20"/>
                <w:lang w:eastAsia="ru-RU"/>
              </w:rPr>
            </w:pPr>
            <w:r w:rsidRPr="00AF6C77">
              <w:rPr>
                <w:rFonts w:ascii="Tinos" w:eastAsia="Tinos" w:hAnsi="Tinos" w:cs="Tinos"/>
                <w:color w:val="000000"/>
                <w:sz w:val="20"/>
                <w:szCs w:val="20"/>
                <w:lang w:eastAsia="ru-RU"/>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left w:val="single" w:sz="4" w:space="0" w:color="000000"/>
              <w:bottom w:val="single" w:sz="4" w:space="0" w:color="000000"/>
              <w:right w:val="single" w:sz="4" w:space="0" w:color="000000"/>
            </w:tcBorders>
            <w:tcMar>
              <w:left w:w="108" w:type="dxa"/>
              <w:right w:w="108" w:type="dxa"/>
            </w:tcMar>
          </w:tcPr>
          <w:p w14:paraId="7F50E804" w14:textId="77777777" w:rsidR="00AF6C77" w:rsidRPr="00AF6C77" w:rsidRDefault="00AF6C77" w:rsidP="00AF6C77">
            <w:pPr>
              <w:spacing w:after="0" w:line="240" w:lineRule="auto"/>
              <w:ind w:firstLine="720"/>
              <w:jc w:val="both"/>
              <w:rPr>
                <w:rFonts w:ascii="0" w:eastAsia="0" w:hAnsi="0" w:cs="0"/>
                <w:color w:val="000000"/>
                <w:sz w:val="24"/>
                <w:szCs w:val="20"/>
                <w:lang w:eastAsia="ru-RU"/>
              </w:rPr>
            </w:pPr>
            <w:r w:rsidRPr="00AF6C77">
              <w:rPr>
                <w:rFonts w:ascii="Tinos" w:eastAsia="Tinos" w:hAnsi="Tinos" w:cs="Tinos"/>
                <w:color w:val="000000"/>
                <w:sz w:val="24"/>
                <w:szCs w:val="20"/>
                <w:lang w:eastAsia="ru-RU"/>
              </w:rPr>
              <w:t>12</w:t>
            </w:r>
          </w:p>
        </w:tc>
        <w:tc>
          <w:tcPr>
            <w:tcW w:w="4872" w:type="dxa"/>
            <w:tcBorders>
              <w:left w:val="single" w:sz="4" w:space="0" w:color="000000"/>
              <w:bottom w:val="single" w:sz="4" w:space="0" w:color="000000"/>
              <w:right w:val="single" w:sz="4" w:space="0" w:color="000000"/>
            </w:tcBorders>
            <w:tcMar>
              <w:left w:w="108" w:type="dxa"/>
              <w:right w:w="108" w:type="dxa"/>
            </w:tcMar>
          </w:tcPr>
          <w:p w14:paraId="5DE1CC4D" w14:textId="77777777" w:rsidR="00AF6C77" w:rsidRPr="00AF6C77" w:rsidRDefault="00AF6C77" w:rsidP="00AF6C77">
            <w:pPr>
              <w:spacing w:after="0" w:line="240" w:lineRule="auto"/>
              <w:jc w:val="both"/>
              <w:rPr>
                <w:rFonts w:ascii="0" w:eastAsia="0" w:hAnsi="0" w:cs="0"/>
                <w:color w:val="000000"/>
                <w:sz w:val="24"/>
                <w:szCs w:val="20"/>
                <w:lang w:eastAsia="ru-RU"/>
              </w:rPr>
            </w:pPr>
            <w:r w:rsidRPr="00AF6C77">
              <w:rPr>
                <w:rFonts w:ascii="Tinos" w:eastAsia="Tinos" w:hAnsi="Tinos" w:cs="Tinos"/>
                <w:color w:val="000000"/>
                <w:sz w:val="20"/>
                <w:szCs w:val="20"/>
                <w:highlight w:val="white"/>
                <w:lang w:eastAsia="ru-RU"/>
              </w:rPr>
              <w:t>Решение об отказе в согласовании работ по переустройству и (или) перепланировке жилого помещения в многоквартирном доме</w:t>
            </w:r>
          </w:p>
        </w:tc>
      </w:tr>
    </w:tbl>
    <w:p w14:paraId="2FC19EAF" w14:textId="77777777" w:rsidR="00AF6C77" w:rsidRPr="00AF6C77" w:rsidRDefault="00AF6C77" w:rsidP="00AF6C77">
      <w:pPr>
        <w:spacing w:after="0" w:line="240" w:lineRule="auto"/>
        <w:ind w:firstLine="720"/>
        <w:jc w:val="both"/>
        <w:rPr>
          <w:rFonts w:ascii="Tinos" w:eastAsia="Tinos" w:hAnsi="Tinos" w:cs="Tinos"/>
          <w:b/>
          <w:color w:val="000000"/>
          <w:sz w:val="24"/>
          <w:szCs w:val="20"/>
          <w:highlight w:val="white"/>
          <w:lang w:eastAsia="ru-RU"/>
        </w:rPr>
      </w:pPr>
    </w:p>
    <w:p w14:paraId="31F16DE0"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1610FD19"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24CA6FF1"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05352B73"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63D08569"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519AF48B"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0A46BD0"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7EC8D2F1"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79515338"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3FF28C4C"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56FD0A50"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4817C93"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3694E141"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089249E4"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6F296A0B"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22D62D5F"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0D975547"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01AF4E60"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3D5E7A96" w14:textId="77777777" w:rsidR="005C3941" w:rsidRPr="005C3941" w:rsidRDefault="005C3941" w:rsidP="005C3941">
      <w:pPr>
        <w:spacing w:after="0" w:line="240" w:lineRule="auto"/>
        <w:ind w:firstLine="720"/>
        <w:jc w:val="right"/>
        <w:rPr>
          <w:rFonts w:ascii="0" w:eastAsia="0" w:hAnsi="0" w:cs="0"/>
          <w:color w:val="000000"/>
          <w:sz w:val="24"/>
          <w:szCs w:val="20"/>
          <w:lang w:eastAsia="ru-RU"/>
        </w:rPr>
      </w:pPr>
      <w:r w:rsidRPr="005C3941">
        <w:rPr>
          <w:rFonts w:ascii="Tinos" w:eastAsia="Tinos" w:hAnsi="Tinos" w:cs="Tinos"/>
          <w:color w:val="000000"/>
          <w:sz w:val="28"/>
          <w:szCs w:val="20"/>
          <w:highlight w:val="white"/>
          <w:lang w:eastAsia="ru-RU"/>
        </w:rPr>
        <w:t>Приложение № 3</w:t>
      </w:r>
    </w:p>
    <w:p w14:paraId="6C91B1CC"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8"/>
          <w:szCs w:val="20"/>
          <w:highlight w:val="white"/>
          <w:lang w:eastAsia="ru-RU"/>
        </w:rPr>
        <w:t>к Административному регламенту</w:t>
      </w:r>
    </w:p>
    <w:p w14:paraId="2C5EBFC5"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8"/>
          <w:szCs w:val="20"/>
          <w:highlight w:val="white"/>
          <w:lang w:eastAsia="ru-RU"/>
        </w:rPr>
        <w:t>предоставления муниципальной услуги</w:t>
      </w:r>
    </w:p>
    <w:p w14:paraId="49EFA855"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0A198E76"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000000"/>
          <w:sz w:val="28"/>
          <w:szCs w:val="20"/>
          <w:highlight w:val="white"/>
          <w:lang w:eastAsia="ru-RU"/>
        </w:rPr>
        <w:t>Исчерпывающий перечень документов, необходимых</w:t>
      </w:r>
    </w:p>
    <w:p w14:paraId="117B0695"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000000"/>
          <w:sz w:val="28"/>
          <w:szCs w:val="20"/>
          <w:highlight w:val="white"/>
          <w:lang w:eastAsia="ru-RU"/>
        </w:rPr>
        <w:t>для предоставления муниципальной услуги</w:t>
      </w:r>
    </w:p>
    <w:p w14:paraId="37B84112" w14:textId="77777777" w:rsidR="005C3941" w:rsidRPr="005C3941" w:rsidRDefault="005C3941" w:rsidP="005C3941">
      <w:pPr>
        <w:spacing w:after="0" w:line="240" w:lineRule="auto"/>
        <w:ind w:firstLine="720"/>
        <w:jc w:val="right"/>
        <w:rPr>
          <w:rFonts w:ascii="Tinos" w:eastAsia="Tinos" w:hAnsi="Tinos" w:cs="Tinos"/>
          <w:color w:val="000000"/>
          <w:sz w:val="24"/>
          <w:szCs w:val="20"/>
          <w:highlight w:val="white"/>
          <w:lang w:eastAsia="ru-RU"/>
        </w:rPr>
      </w:pPr>
    </w:p>
    <w:tbl>
      <w:tblPr>
        <w:tblW w:w="0" w:type="auto"/>
        <w:tblInd w:w="-66" w:type="dxa"/>
        <w:tblLayout w:type="fixed"/>
        <w:tblCellMar>
          <w:left w:w="0" w:type="dxa"/>
          <w:right w:w="0" w:type="dxa"/>
        </w:tblCellMar>
        <w:tblLook w:val="04A0" w:firstRow="1" w:lastRow="0" w:firstColumn="1" w:lastColumn="0" w:noHBand="0" w:noVBand="1"/>
      </w:tblPr>
      <w:tblGrid>
        <w:gridCol w:w="425"/>
        <w:gridCol w:w="2621"/>
        <w:gridCol w:w="1058"/>
        <w:gridCol w:w="1441"/>
        <w:gridCol w:w="1480"/>
        <w:gridCol w:w="975"/>
        <w:gridCol w:w="2550"/>
      </w:tblGrid>
      <w:tr w:rsidR="005C3941" w:rsidRPr="005C3941" w14:paraId="520BC839" w14:textId="77777777" w:rsidTr="005C3941">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5193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45BD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44EA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Идентификаторы категорий (признаков) заявителей</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A26B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B7D3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E845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Форма документа утверждена Административным регламентом</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6BDC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Требования к подаче документов указанным способом (формат, количество, иные необходимые требования)</w:t>
            </w:r>
          </w:p>
        </w:tc>
      </w:tr>
      <w:tr w:rsidR="005C3941" w:rsidRPr="005C3941" w14:paraId="7370B67F" w14:textId="77777777" w:rsidTr="005C3941">
        <w:tc>
          <w:tcPr>
            <w:tcW w:w="105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0D0475" w14:textId="77777777" w:rsidR="005C3941" w:rsidRPr="005C3941" w:rsidRDefault="005C3941" w:rsidP="005C3941">
            <w:pPr>
              <w:spacing w:after="0" w:line="240" w:lineRule="auto"/>
              <w:ind w:firstLine="720"/>
              <w:jc w:val="center"/>
              <w:rPr>
                <w:rFonts w:ascii="0" w:eastAsia="0" w:hAnsi="0" w:cs="0"/>
                <w:color w:val="000000"/>
                <w:sz w:val="24"/>
                <w:szCs w:val="20"/>
                <w:lang w:eastAsia="ru-RU"/>
              </w:rPr>
            </w:pPr>
            <w:r w:rsidRPr="005C3941">
              <w:rPr>
                <w:rFonts w:ascii="TimesNewRoman" w:eastAsia="TimesNewRoman" w:hAnsi="TimesNewRoman" w:cs="TimesNewRoman"/>
                <w:color w:val="000000"/>
                <w:sz w:val="20"/>
                <w:szCs w:val="20"/>
                <w:highlight w:val="white"/>
                <w:lang w:eastAsia="ru-RU"/>
              </w:rPr>
              <w:t>И</w:t>
            </w:r>
            <w:r w:rsidRPr="005C3941">
              <w:rPr>
                <w:rFonts w:ascii="Tinos" w:eastAsia="Tinos" w:hAnsi="Tinos" w:cs="Tinos"/>
                <w:color w:val="000000"/>
                <w:sz w:val="20"/>
                <w:szCs w:val="20"/>
                <w:highlight w:val="white"/>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C3941" w:rsidRPr="005C3941" w14:paraId="050B2F66" w14:textId="77777777" w:rsidTr="005C3941">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16169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6E048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AFE50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1929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92417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E54C9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приложение к Приказу № 240/пр, приложение № 9 к административному регламенту</w:t>
            </w:r>
          </w:p>
          <w:p w14:paraId="13B7194A" w14:textId="77777777" w:rsidR="005C3941" w:rsidRPr="005C3941" w:rsidRDefault="005C3941" w:rsidP="005C3941">
            <w:pPr>
              <w:spacing w:after="0" w:line="240" w:lineRule="auto"/>
              <w:ind w:firstLine="720"/>
              <w:rPr>
                <w:rFonts w:ascii="Tinos" w:eastAsia="Tinos" w:hAnsi="Tinos" w:cs="Tinos"/>
                <w:color w:val="000000"/>
                <w:sz w:val="20"/>
                <w:szCs w:val="20"/>
                <w:highlight w:val="white"/>
                <w:lang w:eastAsia="ru-RU"/>
              </w:rPr>
            </w:pPr>
          </w:p>
          <w:p w14:paraId="7251F1B7" w14:textId="77777777" w:rsidR="005C3941" w:rsidRPr="005C3941" w:rsidRDefault="005C3941" w:rsidP="005C3941">
            <w:pPr>
              <w:spacing w:after="0" w:line="240" w:lineRule="auto"/>
              <w:rPr>
                <w:rFonts w:ascii="Tinos" w:eastAsia="Tinos" w:hAnsi="Tinos" w:cs="Tinos"/>
                <w:color w:val="000000"/>
                <w:sz w:val="20"/>
                <w:szCs w:val="20"/>
                <w:highlight w:val="white"/>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B2DE6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оригинал, 1 экземпляр, должно быть подписано заявителем или его уполномоченным представителем</w:t>
            </w:r>
          </w:p>
        </w:tc>
      </w:tr>
      <w:tr w:rsidR="005C3941" w:rsidRPr="005C3941" w14:paraId="765D4FDF" w14:textId="77777777" w:rsidTr="005C394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2619F3"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BE341A"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E1A575"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95557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FBA50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F689E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1561FF"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формирование заявления осуществляется посредством заполнения интерактивной формы на ЕПГУ</w:t>
            </w:r>
          </w:p>
        </w:tc>
      </w:tr>
      <w:tr w:rsidR="005C3941" w:rsidRPr="005C3941" w14:paraId="17ADEAF9" w14:textId="77777777" w:rsidTr="005C394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CE0EDA"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1CB051"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A4D54B"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744C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35AE4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6ABD0A"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E3292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оригинал, 1 экземпляр, должно быть подписано заявителем или его уполномоченным представителем</w:t>
            </w:r>
          </w:p>
        </w:tc>
      </w:tr>
      <w:tr w:rsidR="005C3941" w:rsidRPr="005C3941" w14:paraId="75ECFAF5" w14:textId="77777777" w:rsidTr="005C3941">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1C225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2</w:t>
            </w:r>
          </w:p>
          <w:p w14:paraId="005DE27C" w14:textId="77777777" w:rsidR="005C3941" w:rsidRPr="005C3941" w:rsidRDefault="005C3941" w:rsidP="005C3941">
            <w:pPr>
              <w:spacing w:after="0" w:line="240" w:lineRule="auto"/>
              <w:rPr>
                <w:rFonts w:ascii="Tinos" w:eastAsia="Tinos" w:hAnsi="Tinos" w:cs="Tinos"/>
                <w:color w:val="000000"/>
                <w:sz w:val="20"/>
                <w:szCs w:val="20"/>
                <w:highlight w:val="white"/>
                <w:lang w:eastAsia="ru-RU"/>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C66D1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Документ, удостоверяющий личность заявителя (представителя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53CE1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7370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A7EBF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14B22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0293C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копия, 1 экземпляр, оригинал для сверки</w:t>
            </w:r>
          </w:p>
        </w:tc>
      </w:tr>
      <w:tr w:rsidR="005C3941" w:rsidRPr="005C3941" w14:paraId="0C7C7E08" w14:textId="77777777" w:rsidTr="005C394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6480E4"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B1764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137EA0"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D8B4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0503C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6DB83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41CDAF"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5C3941" w:rsidRPr="005C3941" w14:paraId="400909C7" w14:textId="77777777" w:rsidTr="005C394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FBA903"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8FA31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70A2BE"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0106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219D1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94C0F1"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BAB6F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копия, 1 экземпляр</w:t>
            </w:r>
          </w:p>
        </w:tc>
      </w:tr>
      <w:tr w:rsidR="005C3941" w:rsidRPr="005C3941" w14:paraId="1808964B" w14:textId="77777777" w:rsidTr="005C3941">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C8E30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BB0F5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48372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04, 08, 12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79B3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8A8FF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C17C6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CF33F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копия, 1 экземпляр, оригинал для сверки</w:t>
            </w:r>
          </w:p>
        </w:tc>
      </w:tr>
      <w:tr w:rsidR="005C3941" w:rsidRPr="005C3941" w14:paraId="1E8CFAD3" w14:textId="77777777" w:rsidTr="005C394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7A8ABF"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299083"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99C43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A190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6FC6B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281149"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2BE21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5C3941" w:rsidRPr="005C3941" w14:paraId="16D84F7A" w14:textId="77777777" w:rsidTr="005C394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7F3729"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73F6D0"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D05804"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D4BBF"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DFC45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7D05DF"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56E69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нотариально удостоверенная копия, 1 экземпляр</w:t>
            </w:r>
          </w:p>
        </w:tc>
      </w:tr>
      <w:tr w:rsidR="005C3941" w:rsidRPr="005C3941" w14:paraId="09CBDCCE" w14:textId="77777777" w:rsidTr="005C394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6DA61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8A28C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Правоустанавливающие документы на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4B6BB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0AE1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D2807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9646B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23C86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копия, 1 экземпляр, оригинал для сверки</w:t>
            </w:r>
          </w:p>
        </w:tc>
      </w:tr>
      <w:tr w:rsidR="005C3941" w:rsidRPr="005C3941" w14:paraId="0DBE2021"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E285F4"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39C78B"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A8FA89"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027D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256DA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EC4D8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66EDD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скан-образ документа</w:t>
            </w:r>
          </w:p>
        </w:tc>
      </w:tr>
      <w:tr w:rsidR="005C3941" w:rsidRPr="005C3941" w14:paraId="3B39AFD1" w14:textId="77777777" w:rsidTr="005C3941">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E35B1E"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2B728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D57CB6"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E198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C6077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1A3022"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B56D9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копия, 1 экземпляр</w:t>
            </w:r>
          </w:p>
        </w:tc>
      </w:tr>
      <w:tr w:rsidR="005C3941" w:rsidRPr="005C3941" w14:paraId="3958C6DD" w14:textId="77777777" w:rsidTr="005C394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1AB1B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210D6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0B0FC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9922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18868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ED06B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284E8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оригинал, 1 экземпляр</w:t>
            </w:r>
          </w:p>
        </w:tc>
      </w:tr>
      <w:tr w:rsidR="005C3941" w:rsidRPr="005C3941" w14:paraId="25AEB91D"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D1ECDF"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78DFA9"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29162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3EC7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D3C60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610636"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380F4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скан-образ документа</w:t>
            </w:r>
          </w:p>
        </w:tc>
      </w:tr>
      <w:tr w:rsidR="005C3941" w:rsidRPr="005C3941" w14:paraId="13A4FBF7"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004881"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EA54D5"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C52C4B"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12CF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65B80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527B6D"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55E0F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оригинал, 1 экземпляр</w:t>
            </w:r>
          </w:p>
        </w:tc>
      </w:tr>
      <w:tr w:rsidR="005C3941" w:rsidRPr="005C3941" w14:paraId="56CC9653" w14:textId="77777777" w:rsidTr="005C394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62F31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14BAA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Подготовленный и оформленный в установленном порядке проект переустройства и (или) перепланировки переустраиваемого и (или) </w:t>
            </w:r>
            <w:r w:rsidRPr="005C3941">
              <w:rPr>
                <w:rFonts w:ascii="Tinos" w:eastAsia="Tinos" w:hAnsi="Tinos" w:cs="Tinos"/>
                <w:color w:val="000000"/>
                <w:sz w:val="20"/>
                <w:szCs w:val="20"/>
                <w:highlight w:val="white"/>
                <w:lang w:eastAsia="ru-RU"/>
              </w:rPr>
              <w:lastRenderedPageBreak/>
              <w:t>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w:t>
            </w:r>
          </w:p>
          <w:p w14:paraId="5C4A92AE" w14:textId="77777777" w:rsidR="005C3941" w:rsidRPr="005C3941" w:rsidRDefault="005C3941" w:rsidP="005C3941">
            <w:pPr>
              <w:spacing w:after="0" w:line="240" w:lineRule="auto"/>
              <w:ind w:firstLine="720"/>
              <w:rPr>
                <w:rFonts w:ascii="Tinos" w:eastAsia="Tinos" w:hAnsi="Tinos" w:cs="Tinos"/>
                <w:color w:val="000000"/>
                <w:sz w:val="20"/>
                <w:szCs w:val="20"/>
                <w:highlight w:val="white"/>
                <w:lang w:eastAsia="ru-RU"/>
              </w:rPr>
            </w:pPr>
          </w:p>
          <w:p w14:paraId="33EA0583" w14:textId="77777777" w:rsidR="005C3941" w:rsidRPr="005C3941" w:rsidRDefault="005C3941" w:rsidP="005C3941">
            <w:pPr>
              <w:spacing w:after="0" w:line="240" w:lineRule="auto"/>
              <w:rPr>
                <w:rFonts w:ascii="Tinos" w:eastAsia="Tinos" w:hAnsi="Tinos" w:cs="Tinos"/>
                <w:color w:val="000000"/>
                <w:sz w:val="20"/>
                <w:szCs w:val="20"/>
                <w:highlight w:val="white"/>
                <w:lang w:eastAsia="ru-RU"/>
              </w:rPr>
            </w:pP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E2467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lastRenderedPageBreak/>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4F3F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00ADF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1F998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51A8F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оригинал, 1 экземпляр</w:t>
            </w:r>
          </w:p>
        </w:tc>
      </w:tr>
      <w:tr w:rsidR="005C3941" w:rsidRPr="005C3941" w14:paraId="7EA7289A"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AFD2A3"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305A95"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0FD5C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9275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B7B5C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C4BC4D"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78B43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скан-образ документа</w:t>
            </w:r>
          </w:p>
        </w:tc>
      </w:tr>
      <w:tr w:rsidR="005C3941" w:rsidRPr="005C3941" w14:paraId="3C3E8EA6"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CD8EB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E9A6A1"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AA2A5A"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7C3E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93FDA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764C4E"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5A0A0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оригинал, 1 экземпляр</w:t>
            </w:r>
          </w:p>
        </w:tc>
      </w:tr>
      <w:tr w:rsidR="005C3941" w:rsidRPr="005C3941" w14:paraId="20688F1D" w14:textId="77777777" w:rsidTr="005C3941">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F3387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CA15F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Технический план перепланированного помещения, подготовленный в соответствии с Федеральным законом от 13.07.2015 № 218-ФЗ "О государственной регистрации недвижимости"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BA157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05, 06, 07, 08, 09, 10, 11, 12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D6B45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D0A72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AA26B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9C0B4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копия, 1 экземпляр, оригинал для сверки</w:t>
            </w:r>
          </w:p>
        </w:tc>
      </w:tr>
      <w:tr w:rsidR="005C3941" w:rsidRPr="005C3941" w14:paraId="6096F81D"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46FE8F"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A0A88A"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6E81E3"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9AD7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FFA8EF"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00AD59"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06DE9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скан-образ документа</w:t>
            </w:r>
          </w:p>
        </w:tc>
      </w:tr>
      <w:tr w:rsidR="005C3941" w:rsidRPr="005C3941" w14:paraId="4D7CAB04"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B94A8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6CD64A"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65A60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F4FE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C855D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90D5C5"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65ABC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копия, 1 экземпляр</w:t>
            </w:r>
          </w:p>
        </w:tc>
      </w:tr>
      <w:tr w:rsidR="005C3941" w:rsidRPr="005C3941" w14:paraId="3EE70A14" w14:textId="77777777" w:rsidTr="005C394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B9A6A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3BF5B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4F4B0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DE63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75BF4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38A5F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приложение № 8 к административному регламенту</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44E3E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оригинал, 1 экземпляр, должно быть подписано заявителем или его уполномоченным представителем</w:t>
            </w:r>
          </w:p>
        </w:tc>
      </w:tr>
      <w:tr w:rsidR="005C3941" w:rsidRPr="005C3941" w14:paraId="3B49FD76"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7A64DA"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7BD2E4"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564A8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6AEE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20D02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 требуется</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DE21CB"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C3100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 требуется</w:t>
            </w:r>
          </w:p>
        </w:tc>
      </w:tr>
      <w:tr w:rsidR="005C3941" w:rsidRPr="005C3941" w14:paraId="2BB6D309"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8D5E74"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6D3FA9"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302715"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8580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35C0B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2EDA7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80B54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оригинал, 1 экземпляр, должно быть подписано заявителем или его уполномоченным представителем</w:t>
            </w:r>
          </w:p>
        </w:tc>
      </w:tr>
      <w:tr w:rsidR="005C3941" w:rsidRPr="005C3941" w14:paraId="43D938F3" w14:textId="77777777" w:rsidTr="005C3941">
        <w:trPr>
          <w:trHeight w:val="1052"/>
        </w:trPr>
        <w:tc>
          <w:tcPr>
            <w:tcW w:w="105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CAD850" w14:textId="77777777" w:rsidR="005C3941" w:rsidRPr="005C3941" w:rsidRDefault="005C3941" w:rsidP="005C3941">
            <w:pPr>
              <w:spacing w:after="140" w:line="276" w:lineRule="exact"/>
              <w:jc w:val="center"/>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C3941" w:rsidRPr="005C3941" w14:paraId="794448EF" w14:textId="77777777" w:rsidTr="005C394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6A8B7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75D94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Выписка из Единого государственного реестра недвижимости об основных характеристиках и </w:t>
            </w:r>
            <w:r w:rsidRPr="005C3941">
              <w:rPr>
                <w:rFonts w:ascii="Tinos" w:eastAsia="Tinos" w:hAnsi="Tinos" w:cs="Tinos"/>
                <w:color w:val="000000"/>
                <w:sz w:val="20"/>
                <w:szCs w:val="20"/>
                <w:highlight w:val="white"/>
                <w:lang w:eastAsia="ru-RU"/>
              </w:rPr>
              <w:lastRenderedPageBreak/>
              <w:t>зарегистрированных правах на переустраиваемое и (или) перепланируемое помещение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1D72B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lastRenderedPageBreak/>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C62B2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73114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6A7F8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AC04E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7F97331B"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AEFC2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0D0DD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D97DA5"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6232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6F143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6655CB"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F63D3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528A33A5" w14:textId="77777777" w:rsidTr="005C3941">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9081A0"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C9C9D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511A7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12D8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EBABB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2877D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8AF29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1763F85D" w14:textId="77777777" w:rsidTr="005C394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EC2D2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8C7CA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Технический паспорт переустраиваемого и (или) перепланируемого помещения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96931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6C35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D0811F"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F67C2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066BD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75405A9A"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3BD8C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F8580F"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57046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50ABC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DB9CC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1A7F2B"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8D7EA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6CDE9B22"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E0BDE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E23FC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B58E9B"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CBDE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7F235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7B65D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FEF3DF"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запрашивается посредством СМЭВ</w:t>
            </w:r>
          </w:p>
        </w:tc>
      </w:tr>
      <w:tr w:rsidR="005C3941" w:rsidRPr="005C3941" w14:paraId="144797CC" w14:textId="77777777" w:rsidTr="005C394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F2617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92AEE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4BEFF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1A4B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59773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3F7EA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EAA84F"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письменный запрос Уполномоченного органа</w:t>
            </w:r>
          </w:p>
        </w:tc>
      </w:tr>
      <w:tr w:rsidR="005C3941" w:rsidRPr="005C3941" w14:paraId="68866773"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973053"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259101"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38BDB0"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1D91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82EEA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0A2A4D"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05973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письменный запрос Уполномоченного органа</w:t>
            </w:r>
          </w:p>
        </w:tc>
      </w:tr>
      <w:tr w:rsidR="005C3941" w:rsidRPr="005C3941" w14:paraId="5DD70A88" w14:textId="77777777" w:rsidTr="005C3941">
        <w:trPr>
          <w:trHeight w:val="1893"/>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3BA483"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22E120"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23508E"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63FD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5ADB7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A13F7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0C81A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письменный запрос Уполномоченного органа</w:t>
            </w:r>
          </w:p>
        </w:tc>
      </w:tr>
      <w:tr w:rsidR="005C3941" w:rsidRPr="005C3941" w14:paraId="1A8C7B4C" w14:textId="77777777" w:rsidTr="005C3941">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BBF0F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17898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048F9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02, 06, 10</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52B2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558A4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A5A89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41A61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5F1BD5FB"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62D10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F9B8C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32B630"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407A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25B48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8BA7B6"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ADD6F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1F6BFC22"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ECF6BE"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C2BAD4"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862EC2"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C96D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F402E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1F824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D5A01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44E28FBF" w14:textId="77777777" w:rsidTr="005C394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B4736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lastRenderedPageBreak/>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BC021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A93E1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03, 07, 11</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FDD5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9BFD9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5B9A2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35113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0CD9B61C"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B17CA3"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07426C"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8BEE77"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8452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913DD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FEFB5D"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FDDB7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r w:rsidR="005C3941" w:rsidRPr="005C3941" w14:paraId="7834BFF5" w14:textId="77777777" w:rsidTr="005C394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2BFB09"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4A37DA"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4D66C8"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CF68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3A53D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B00F64" w14:textId="77777777" w:rsidR="005C3941" w:rsidRPr="005C3941" w:rsidRDefault="005C3941" w:rsidP="005C3941">
            <w:pPr>
              <w:spacing w:after="0" w:line="240" w:lineRule="auto"/>
              <w:rPr>
                <w:rFonts w:ascii="Tinos" w:eastAsia="Tinos" w:hAnsi="Tinos" w:cs="Tinos"/>
                <w:color w:val="000000"/>
                <w:sz w:val="24"/>
                <w:szCs w:val="20"/>
                <w:lang w:eastAsia="ru-RU"/>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4B3B7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0"/>
                <w:szCs w:val="20"/>
                <w:highlight w:val="white"/>
                <w:lang w:eastAsia="ru-RU"/>
              </w:rPr>
              <w:t>запрашивается посредством СМЭВ</w:t>
            </w:r>
          </w:p>
        </w:tc>
      </w:tr>
    </w:tbl>
    <w:p w14:paraId="1AB50CA6"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b/>
          <w:color w:val="000000"/>
          <w:sz w:val="24"/>
          <w:szCs w:val="20"/>
          <w:highlight w:val="white"/>
          <w:lang w:eastAsia="ru-RU"/>
        </w:rPr>
        <w:tab/>
      </w:r>
    </w:p>
    <w:p w14:paraId="2EB3036A" w14:textId="77777777" w:rsidR="005C3941" w:rsidRPr="005C3941" w:rsidRDefault="005C3941" w:rsidP="005C3941">
      <w:pPr>
        <w:spacing w:after="0" w:line="240" w:lineRule="auto"/>
        <w:ind w:firstLine="720"/>
        <w:jc w:val="center"/>
        <w:rPr>
          <w:rFonts w:ascii="Tinos" w:eastAsia="Tinos" w:hAnsi="Tinos" w:cs="Tinos"/>
          <w:color w:val="000000"/>
          <w:sz w:val="24"/>
          <w:szCs w:val="20"/>
          <w:highlight w:val="white"/>
          <w:lang w:eastAsia="ru-RU"/>
        </w:rPr>
      </w:pPr>
    </w:p>
    <w:p w14:paraId="2496BB72" w14:textId="77777777" w:rsidR="005C3941" w:rsidRPr="005C3941" w:rsidRDefault="005C3941" w:rsidP="005C3941">
      <w:pPr>
        <w:spacing w:after="0" w:line="240" w:lineRule="auto"/>
        <w:ind w:firstLine="720"/>
        <w:jc w:val="center"/>
        <w:rPr>
          <w:rFonts w:ascii="Tinos" w:eastAsia="Tinos" w:hAnsi="Tinos" w:cs="Tinos"/>
          <w:b/>
          <w:color w:val="000000"/>
          <w:sz w:val="28"/>
          <w:szCs w:val="20"/>
          <w:highlight w:val="white"/>
          <w:lang w:eastAsia="ru-RU"/>
        </w:rPr>
      </w:pPr>
    </w:p>
    <w:p w14:paraId="45A1D842" w14:textId="77777777" w:rsidR="005C3941" w:rsidRPr="005C3941" w:rsidRDefault="005C3941" w:rsidP="005C3941">
      <w:pPr>
        <w:spacing w:after="0" w:line="240" w:lineRule="auto"/>
        <w:ind w:firstLine="720"/>
        <w:jc w:val="center"/>
        <w:rPr>
          <w:rFonts w:ascii="Tinos" w:eastAsia="Tinos" w:hAnsi="Tinos" w:cs="Tinos"/>
          <w:b/>
          <w:color w:val="000000"/>
          <w:sz w:val="28"/>
          <w:szCs w:val="20"/>
          <w:highlight w:val="white"/>
          <w:lang w:eastAsia="ru-RU"/>
        </w:rPr>
      </w:pPr>
    </w:p>
    <w:p w14:paraId="6CF23FA1"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247FF3A8"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5BB34AB9"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08467B1E"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12EDF48F"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DCBD070"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1F084543"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1B55D663"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70E4C89"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0A9B02EF"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77CC3229"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6FAD3698"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63144E0B"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1D02DA55"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117EBCA8"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6184156"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2B8F64F3"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3720768D"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7370C281"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7E2D369"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63D5496B"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086E8BC1"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13F42496"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182C4E2F"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76C023AF"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425DCC5"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7B93567E"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5E6A1350"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2673C180"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1D31262"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59750CFF"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7A8072D7"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2CC2AB00"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326F372"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48562B17"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2CBFE08E" w14:textId="77777777" w:rsidR="000763A7" w:rsidRDefault="000763A7" w:rsidP="005C3941">
      <w:pPr>
        <w:spacing w:after="0" w:line="240" w:lineRule="auto"/>
        <w:ind w:firstLine="720"/>
        <w:jc w:val="right"/>
        <w:rPr>
          <w:rFonts w:ascii="Tinos" w:eastAsia="Tinos" w:hAnsi="Tinos" w:cs="Tinos"/>
          <w:color w:val="000000"/>
          <w:sz w:val="28"/>
          <w:szCs w:val="20"/>
          <w:highlight w:val="white"/>
          <w:lang w:eastAsia="ru-RU"/>
        </w:rPr>
      </w:pPr>
    </w:p>
    <w:p w14:paraId="58168133" w14:textId="77777777" w:rsidR="005C3941" w:rsidRPr="005C3941" w:rsidRDefault="005C3941" w:rsidP="005C3941">
      <w:pPr>
        <w:spacing w:after="0" w:line="240" w:lineRule="auto"/>
        <w:ind w:firstLine="720"/>
        <w:jc w:val="right"/>
        <w:rPr>
          <w:rFonts w:ascii="0" w:eastAsia="0" w:hAnsi="0" w:cs="0"/>
          <w:color w:val="000000"/>
          <w:sz w:val="24"/>
          <w:szCs w:val="20"/>
          <w:lang w:eastAsia="ru-RU"/>
        </w:rPr>
      </w:pPr>
      <w:r w:rsidRPr="005C3941">
        <w:rPr>
          <w:rFonts w:ascii="Tinos" w:eastAsia="Tinos" w:hAnsi="Tinos" w:cs="Tinos"/>
          <w:color w:val="000000"/>
          <w:sz w:val="28"/>
          <w:szCs w:val="20"/>
          <w:highlight w:val="white"/>
          <w:lang w:eastAsia="ru-RU"/>
        </w:rPr>
        <w:t>Приложение № 4</w:t>
      </w:r>
    </w:p>
    <w:p w14:paraId="726764A8"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8"/>
          <w:szCs w:val="20"/>
          <w:highlight w:val="white"/>
          <w:lang w:eastAsia="ru-RU"/>
        </w:rPr>
        <w:t>к Административному регламенту</w:t>
      </w:r>
    </w:p>
    <w:p w14:paraId="038D66CA"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8"/>
          <w:szCs w:val="20"/>
          <w:highlight w:val="white"/>
          <w:lang w:eastAsia="ru-RU"/>
        </w:rPr>
        <w:t>предоставления муниципальной услуги</w:t>
      </w:r>
    </w:p>
    <w:p w14:paraId="62ACFA45" w14:textId="77777777" w:rsidR="005C3941" w:rsidRPr="005C3941" w:rsidRDefault="005C3941" w:rsidP="005C3941">
      <w:pPr>
        <w:spacing w:after="0" w:line="240" w:lineRule="auto"/>
        <w:ind w:firstLine="720"/>
        <w:jc w:val="center"/>
        <w:rPr>
          <w:rFonts w:ascii="0" w:eastAsia="0" w:hAnsi="0" w:cs="0"/>
          <w:color w:val="000000"/>
          <w:sz w:val="24"/>
          <w:szCs w:val="20"/>
          <w:lang w:eastAsia="ru-RU"/>
        </w:rPr>
      </w:pPr>
      <w:r w:rsidRPr="005C3941">
        <w:rPr>
          <w:rFonts w:ascii="Tinos" w:eastAsia="Tinos" w:hAnsi="Tinos" w:cs="Tinos"/>
          <w:b/>
          <w:color w:val="000000"/>
          <w:sz w:val="28"/>
          <w:szCs w:val="20"/>
          <w:highlight w:val="white"/>
          <w:lang w:eastAsia="ru-RU"/>
        </w:rPr>
        <w:t>Исчерпывающий перечень оснований</w:t>
      </w:r>
    </w:p>
    <w:p w14:paraId="210A0D53" w14:textId="77777777" w:rsidR="005C3941" w:rsidRPr="005C3941" w:rsidRDefault="005C3941" w:rsidP="005C3941">
      <w:pPr>
        <w:spacing w:after="0" w:line="240" w:lineRule="auto"/>
        <w:ind w:firstLine="720"/>
        <w:jc w:val="center"/>
        <w:rPr>
          <w:rFonts w:ascii="0" w:eastAsia="0" w:hAnsi="0" w:cs="0"/>
          <w:color w:val="000000"/>
          <w:sz w:val="24"/>
          <w:szCs w:val="20"/>
          <w:lang w:eastAsia="ru-RU"/>
        </w:rPr>
      </w:pPr>
      <w:r w:rsidRPr="005C3941">
        <w:rPr>
          <w:rFonts w:ascii="Tinos" w:eastAsia="Tinos" w:hAnsi="Tinos" w:cs="Tinos"/>
          <w:b/>
          <w:color w:val="000000"/>
          <w:sz w:val="28"/>
          <w:szCs w:val="20"/>
          <w:highlight w:val="white"/>
          <w:lang w:eastAsia="ru-RU"/>
        </w:rPr>
        <w:t>для отказа в приеме запроса и документов, необходимых</w:t>
      </w:r>
    </w:p>
    <w:p w14:paraId="19ADDDFB" w14:textId="77777777" w:rsidR="005C3941" w:rsidRPr="005C3941" w:rsidRDefault="005C3941" w:rsidP="005C3941">
      <w:pPr>
        <w:spacing w:after="0" w:line="240" w:lineRule="auto"/>
        <w:ind w:firstLine="720"/>
        <w:jc w:val="center"/>
        <w:rPr>
          <w:rFonts w:ascii="0" w:eastAsia="0" w:hAnsi="0" w:cs="0"/>
          <w:color w:val="000000"/>
          <w:sz w:val="24"/>
          <w:szCs w:val="20"/>
          <w:lang w:eastAsia="ru-RU"/>
        </w:rPr>
      </w:pPr>
      <w:r w:rsidRPr="005C3941">
        <w:rPr>
          <w:rFonts w:ascii="Tinos" w:eastAsia="Tinos" w:hAnsi="Tinos" w:cs="Tinos"/>
          <w:b/>
          <w:color w:val="000000"/>
          <w:sz w:val="28"/>
          <w:szCs w:val="20"/>
          <w:highlight w:val="white"/>
          <w:lang w:eastAsia="ru-RU"/>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E299BD5" w14:textId="77777777" w:rsidR="005C3941" w:rsidRPr="005C3941" w:rsidRDefault="005C3941" w:rsidP="005C3941">
      <w:pPr>
        <w:spacing w:after="0" w:line="240" w:lineRule="auto"/>
        <w:ind w:firstLine="720"/>
        <w:jc w:val="both"/>
        <w:rPr>
          <w:rFonts w:ascii="Tinos" w:eastAsia="Tinos" w:hAnsi="Tinos" w:cs="Tinos"/>
          <w:b/>
          <w:color w:val="000000"/>
          <w:sz w:val="24"/>
          <w:szCs w:val="20"/>
          <w:highlight w:val="white"/>
          <w:lang w:eastAsia="ru-RU"/>
        </w:rPr>
      </w:pPr>
    </w:p>
    <w:tbl>
      <w:tblPr>
        <w:tblW w:w="0" w:type="auto"/>
        <w:tblInd w:w="-156" w:type="dxa"/>
        <w:tblLayout w:type="fixed"/>
        <w:tblCellMar>
          <w:left w:w="0" w:type="dxa"/>
          <w:right w:w="0" w:type="dxa"/>
        </w:tblCellMar>
        <w:tblLook w:val="04A0" w:firstRow="1" w:lastRow="0" w:firstColumn="1" w:lastColumn="0" w:noHBand="0" w:noVBand="1"/>
      </w:tblPr>
      <w:tblGrid>
        <w:gridCol w:w="846"/>
        <w:gridCol w:w="7727"/>
        <w:gridCol w:w="2191"/>
      </w:tblGrid>
      <w:tr w:rsidR="005C3941" w:rsidRPr="005C3941" w14:paraId="3EF6265F"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C1651"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000000"/>
                <w:sz w:val="24"/>
                <w:szCs w:val="20"/>
                <w:highlight w:val="white"/>
                <w:lang w:eastAsia="ru-RU"/>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0F665"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000000"/>
                <w:sz w:val="24"/>
                <w:szCs w:val="20"/>
                <w:highlight w:val="white"/>
                <w:lang w:eastAsia="ru-RU"/>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14:paraId="7EF959C7"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000000"/>
                <w:sz w:val="24"/>
                <w:szCs w:val="20"/>
                <w:highlight w:val="white"/>
                <w:lang w:eastAsia="ru-RU"/>
              </w:rPr>
              <w:t>Идентификатор категорий (признаков) заявителей</w:t>
            </w:r>
          </w:p>
        </w:tc>
      </w:tr>
      <w:tr w:rsidR="005C3941" w:rsidRPr="005C3941" w14:paraId="7CE31E3A" w14:textId="77777777" w:rsidTr="005C3941">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AE6C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5C3941" w:rsidRPr="005C3941" w14:paraId="42FE3B39"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0B860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207EC"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96BDDA"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429193FD"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32CA2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 xml:space="preserve">2.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323B2"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Документы содержат подчистки и исправления текста, не заверенные в порядке, установленном законодательством Российской Федерации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FD4D76"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5EBC4C80"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E72ED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DF24E"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Документы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59D9C"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4C78F5CC"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CFBAB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BE89C"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Некорректное заполнение обязательных полей в форме запроса (отсутствие заполнения, недостоверное, неполное либо неправильное заполнение)</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77D91"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64E4BC74"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7A6FF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 xml:space="preserve">5.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572C8"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10A4C"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6D8D1F43"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1EACD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9BA3A"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CA2228"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174E8A0E"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F5392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EC26C"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956B9E"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63DD7360" w14:textId="77777777" w:rsidTr="005C3941">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13061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lastRenderedPageBreak/>
              <w:t>Исчерпывающий перечень оснований для приостановления предоставления муниципальной услуги</w:t>
            </w:r>
          </w:p>
        </w:tc>
      </w:tr>
      <w:tr w:rsidR="005C3941" w:rsidRPr="005C3941" w14:paraId="7862A0F0"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A00D9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6C415"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0D2C20"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73564925" w14:textId="77777777" w:rsidTr="005C3941">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C504CE"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Исчерпывающий перечень оснований для отказа в предоставлении услуги</w:t>
            </w:r>
          </w:p>
        </w:tc>
      </w:tr>
      <w:tr w:rsidR="005C3941" w:rsidRPr="005C3941" w14:paraId="621ACD3F"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1097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4681A"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A99CB"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181D5D7B"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0D52F"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F4A1D"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Не представлены документы, обязанность по представлению которых с возложена на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0AEC71"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00EB04C0"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7F48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CA567"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22966"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42D75A5F"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1F34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lang w:eastAsia="ru-RU"/>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7F7144"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92E06" w14:textId="77777777" w:rsidR="005C3941" w:rsidRPr="005C3941" w:rsidRDefault="005C3941" w:rsidP="005C3941">
            <w:pPr>
              <w:spacing w:after="0" w:line="240" w:lineRule="auto"/>
              <w:ind w:firstLine="720"/>
              <w:jc w:val="both"/>
              <w:rPr>
                <w:rFonts w:ascii="0" w:eastAsia="0" w:hAnsi="0" w:cs="0"/>
                <w:color w:val="000000"/>
                <w:sz w:val="24"/>
                <w:szCs w:val="20"/>
                <w:lang w:eastAsia="ru-RU"/>
              </w:rPr>
            </w:pPr>
            <w:r w:rsidRPr="005C3941">
              <w:rPr>
                <w:rFonts w:ascii="Tinos" w:eastAsia="Tinos" w:hAnsi="Tinos" w:cs="Tinos"/>
                <w:color w:val="000000"/>
                <w:sz w:val="24"/>
                <w:szCs w:val="20"/>
                <w:lang w:eastAsia="ru-RU"/>
              </w:rPr>
              <w:t>все</w:t>
            </w:r>
          </w:p>
        </w:tc>
      </w:tr>
      <w:tr w:rsidR="005C3941" w:rsidRPr="005C3941" w14:paraId="10013CA0"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2BF3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E4626"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Несоответствие проекта переустройства и (или) перепланировки помещения в многоквартирном доме требованиям законодательства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5D6E1"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01, 02, 03, 04</w:t>
            </w:r>
          </w:p>
        </w:tc>
      </w:tr>
      <w:tr w:rsidR="005C3941" w:rsidRPr="005C3941" w14:paraId="47F5FA2B" w14:textId="77777777" w:rsidTr="005C394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F732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1A5BE"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Отсутствие решения о согласовании проведения переустройства и (или) перепланировки помещения в многоквартирном доме</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02630"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05, 06, 07, 08, 09, 10, 11, 12</w:t>
            </w:r>
          </w:p>
        </w:tc>
      </w:tr>
    </w:tbl>
    <w:p w14:paraId="428B31D7" w14:textId="77777777" w:rsidR="005C3941" w:rsidRPr="005C3941" w:rsidRDefault="005C3941" w:rsidP="005C3941">
      <w:pPr>
        <w:spacing w:after="0" w:line="240" w:lineRule="auto"/>
        <w:ind w:firstLine="720"/>
        <w:jc w:val="both"/>
        <w:rPr>
          <w:rFonts w:ascii="Tinos" w:eastAsia="Tinos" w:hAnsi="Tinos" w:cs="Tinos"/>
          <w:b/>
          <w:color w:val="000000"/>
          <w:sz w:val="24"/>
          <w:szCs w:val="20"/>
          <w:highlight w:val="white"/>
          <w:lang w:eastAsia="ru-RU"/>
        </w:rPr>
      </w:pPr>
    </w:p>
    <w:p w14:paraId="7103E65C" w14:textId="77777777" w:rsidR="005C3941" w:rsidRPr="005C3941" w:rsidRDefault="005C3941" w:rsidP="005C3941">
      <w:pPr>
        <w:spacing w:after="0" w:line="240" w:lineRule="auto"/>
        <w:jc w:val="center"/>
        <w:rPr>
          <w:rFonts w:ascii="Tinos" w:eastAsia="Tinos" w:hAnsi="Tinos" w:cs="Tinos"/>
          <w:color w:val="000000"/>
          <w:sz w:val="24"/>
          <w:szCs w:val="20"/>
          <w:highlight w:val="white"/>
          <w:lang w:eastAsia="ru-RU"/>
        </w:rPr>
      </w:pPr>
    </w:p>
    <w:p w14:paraId="3DA94EC8"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23403622"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71698A45"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78EA63B0"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52FF430F"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25BC747C"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49CD9150"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6E4C82DA"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0844C867"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51C8DDC6"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21F0E446"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3172281F"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000000"/>
          <w:sz w:val="28"/>
          <w:szCs w:val="20"/>
          <w:highlight w:val="white"/>
          <w:lang w:eastAsia="ru-RU"/>
        </w:rPr>
        <w:lastRenderedPageBreak/>
        <w:t>Формы документов, необходимых</w:t>
      </w:r>
    </w:p>
    <w:p w14:paraId="037A0D2D"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000000"/>
          <w:sz w:val="28"/>
          <w:szCs w:val="20"/>
          <w:highlight w:val="white"/>
          <w:lang w:eastAsia="ru-RU"/>
        </w:rPr>
        <w:t>для предоставления муниципальной услуги</w:t>
      </w:r>
    </w:p>
    <w:p w14:paraId="7C5817A3"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w:t>
      </w:r>
      <w:r w:rsidRPr="005C3941">
        <w:rPr>
          <w:rFonts w:ascii="Tinos" w:eastAsia="Tinos" w:hAnsi="Tinos" w:cs="Tinos"/>
          <w:color w:val="000000"/>
          <w:sz w:val="28"/>
          <w:szCs w:val="20"/>
          <w:highlight w:val="white"/>
          <w:lang w:eastAsia="ru-RU"/>
        </w:rPr>
        <w:t>риложение № 5</w:t>
      </w:r>
    </w:p>
    <w:p w14:paraId="5A8FD36E"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8"/>
          <w:szCs w:val="20"/>
          <w:highlight w:val="white"/>
          <w:lang w:eastAsia="ru-RU"/>
        </w:rPr>
        <w:t>к Административному регламенту</w:t>
      </w:r>
    </w:p>
    <w:p w14:paraId="5AAF0FAE"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8"/>
          <w:szCs w:val="20"/>
          <w:highlight w:val="white"/>
          <w:lang w:eastAsia="ru-RU"/>
        </w:rPr>
        <w:t>предоставления муниципальной услуги</w:t>
      </w:r>
    </w:p>
    <w:p w14:paraId="08F9758F"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w:t>
      </w:r>
    </w:p>
    <w:p w14:paraId="651F9F47"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(на имя руководителя Уполномоченного органа)</w:t>
      </w:r>
      <w:r w:rsidRPr="005C3941">
        <w:rPr>
          <w:rFonts w:ascii="Tinos" w:eastAsia="Tinos" w:hAnsi="Tinos" w:cs="Tinos"/>
          <w:color w:val="000000"/>
          <w:sz w:val="24"/>
          <w:szCs w:val="20"/>
          <w:highlight w:val="white"/>
          <w:lang w:eastAsia="ru-RU"/>
        </w:rPr>
        <w:t xml:space="preserve"> </w:t>
      </w:r>
    </w:p>
    <w:p w14:paraId="092E46B4"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от _________________________________</w:t>
      </w:r>
    </w:p>
    <w:p w14:paraId="4F5B2E0C"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(Ф.И.О. заявителя/представителя, наименование ЮЛ) </w:t>
      </w:r>
    </w:p>
    <w:p w14:paraId="78026736" w14:textId="77777777" w:rsidR="005C3941" w:rsidRPr="005C3941" w:rsidRDefault="005C3941" w:rsidP="005C3941">
      <w:pPr>
        <w:spacing w:after="0" w:line="240" w:lineRule="auto"/>
        <w:ind w:left="4961"/>
        <w:rPr>
          <w:rFonts w:ascii="Tinos" w:eastAsia="Tinos" w:hAnsi="Tinos" w:cs="Tinos"/>
          <w:color w:val="000000"/>
          <w:sz w:val="24"/>
          <w:szCs w:val="20"/>
          <w:highlight w:val="white"/>
          <w:lang w:eastAsia="ru-RU"/>
        </w:rPr>
      </w:pPr>
    </w:p>
    <w:p w14:paraId="0F3E6F31"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w:t>
      </w:r>
    </w:p>
    <w:p w14:paraId="693C65EB"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(реквизиты документа, удостоверяющего личность/ </w:t>
      </w:r>
    </w:p>
    <w:p w14:paraId="4D1ECE46"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подтверждающего полномочия представителя заявителя) </w:t>
      </w:r>
    </w:p>
    <w:p w14:paraId="31DC2E78"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зарегистрированного по адресу: </w:t>
      </w:r>
    </w:p>
    <w:p w14:paraId="66EF7FAB"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w:t>
      </w:r>
    </w:p>
    <w:p w14:paraId="0D01A74E"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телефон: </w:t>
      </w:r>
    </w:p>
    <w:p w14:paraId="137C0932"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w:t>
      </w:r>
    </w:p>
    <w:p w14:paraId="18797CF0"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07BAB864"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Уведомление о согласовании акта завершения работ по переустройству и (или) перепланировке помещения в многоквартирном доме </w:t>
      </w:r>
    </w:p>
    <w:p w14:paraId="21408675"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От </w:t>
      </w:r>
      <w:r w:rsidRPr="005C3941">
        <w:rPr>
          <w:rFonts w:ascii="Tinos" w:eastAsia="Tinos" w:hAnsi="Tinos" w:cs="Tinos"/>
          <w:color w:val="000000"/>
          <w:sz w:val="16"/>
          <w:szCs w:val="20"/>
          <w:highlight w:val="white"/>
          <w:lang w:eastAsia="ru-RU"/>
        </w:rPr>
        <w:t>_____________________________________________________________________________</w:t>
      </w:r>
    </w:p>
    <w:p w14:paraId="4372FDD6"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(указывается собственник (собственники) помещения, либо иное лицо (лица), которому помещение передано в _____________________________________________________________________________</w:t>
      </w:r>
    </w:p>
    <w:p w14:paraId="2D80D196"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14:paraId="41F52EF9"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14:paraId="7617EB3C"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14:paraId="0EA84267"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доверенности которая прилагается к заявлению. Для юридических лиц указывается наименование, ИНН, </w:t>
      </w:r>
    </w:p>
    <w:p w14:paraId="68082895"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____________________________________________________________________________________________________ </w:t>
      </w:r>
    </w:p>
    <w:p w14:paraId="1C09BAB1"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организационно правовая форма, адрес места нахождения, номер телефона, фамилия, имя отчество лица, </w:t>
      </w:r>
    </w:p>
    <w:p w14:paraId="3C4BD49E"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____________________________________________________________________________________________________ </w:t>
      </w:r>
    </w:p>
    <w:p w14:paraId="442893B4"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14:paraId="63B74637"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эти правомочия и прилагаемого к заявлению) </w:t>
      </w:r>
    </w:p>
    <w:p w14:paraId="090DA66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Кадастровый номер помещения:___________________________________________; </w:t>
      </w:r>
    </w:p>
    <w:p w14:paraId="6BB602B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 </w:t>
      </w:r>
    </w:p>
    <w:p w14:paraId="4092973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14:paraId="52BF30E7"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0BC402A9"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Работы по переустройству и (или) перепланировке помещения выполнены на основании решения администрации ___________ о согласовании переустройства и (или) перепланировки помещения в многоквартирном доме от ______________ № ________. </w:t>
      </w:r>
    </w:p>
    <w:p w14:paraId="79A6C0B8"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0D3C3CF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Прошу рассмотреть возможность провести осмотр помещения в следующее время: </w:t>
      </w:r>
    </w:p>
    <w:p w14:paraId="5AFACB2E"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6251978C"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Дата: _______________________________________________________________________ </w:t>
      </w:r>
      <w:r w:rsidRPr="005C3941">
        <w:rPr>
          <w:rFonts w:ascii="Tinos" w:eastAsia="Tinos" w:hAnsi="Tinos" w:cs="Tinos"/>
          <w:color w:val="000000"/>
          <w:sz w:val="16"/>
          <w:szCs w:val="20"/>
          <w:highlight w:val="white"/>
          <w:lang w:eastAsia="ru-RU"/>
        </w:rPr>
        <w:t xml:space="preserve">указываются рабочие дни (не ранее 3 рабочих дней и не позднее 10 рабочих дней с даты отправки уведомления) </w:t>
      </w:r>
    </w:p>
    <w:p w14:paraId="6F2FCF04"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1825C1A5"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Время: _____________________ указываются рабочие часы </w:t>
      </w:r>
    </w:p>
    <w:p w14:paraId="7B828DB6"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5A8376D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Подпись _____________________________  (расшифровка подписи) </w:t>
      </w:r>
    </w:p>
    <w:p w14:paraId="00736D3B"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6732105A"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Дата «________» _________________ 20_____г.</w:t>
      </w:r>
    </w:p>
    <w:p w14:paraId="06AA3513" w14:textId="77777777" w:rsidR="005C3941" w:rsidRPr="005C3941" w:rsidRDefault="005C3941" w:rsidP="005C3941">
      <w:pPr>
        <w:spacing w:after="0" w:line="240" w:lineRule="auto"/>
        <w:ind w:firstLine="720"/>
        <w:jc w:val="right"/>
        <w:rPr>
          <w:rFonts w:ascii="Tinos" w:eastAsia="Tinos" w:hAnsi="Tinos" w:cs="Tinos"/>
          <w:color w:val="000000"/>
          <w:sz w:val="24"/>
          <w:szCs w:val="20"/>
          <w:highlight w:val="white"/>
          <w:lang w:eastAsia="ru-RU"/>
        </w:rPr>
      </w:pPr>
    </w:p>
    <w:p w14:paraId="4AC2D9D1" w14:textId="77777777" w:rsidR="005C3941" w:rsidRPr="005C3941" w:rsidRDefault="005C3941" w:rsidP="005C3941">
      <w:pPr>
        <w:spacing w:after="0" w:line="240" w:lineRule="auto"/>
        <w:ind w:firstLine="720"/>
        <w:jc w:val="right"/>
        <w:rPr>
          <w:rFonts w:ascii="Tinos" w:eastAsia="Tinos" w:hAnsi="Tinos" w:cs="Tinos"/>
          <w:color w:val="000000"/>
          <w:sz w:val="24"/>
          <w:szCs w:val="20"/>
          <w:highlight w:val="white"/>
          <w:lang w:eastAsia="ru-RU"/>
        </w:rPr>
      </w:pPr>
    </w:p>
    <w:p w14:paraId="302AFE71" w14:textId="77777777" w:rsidR="005C3941" w:rsidRPr="005C3941" w:rsidRDefault="005C3941" w:rsidP="005C3941">
      <w:pPr>
        <w:spacing w:after="0" w:line="240" w:lineRule="auto"/>
        <w:ind w:firstLine="720"/>
        <w:jc w:val="right"/>
        <w:rPr>
          <w:rFonts w:ascii="Tinos" w:eastAsia="Tinos" w:hAnsi="Tinos" w:cs="Tinos"/>
          <w:color w:val="000000"/>
          <w:sz w:val="24"/>
          <w:szCs w:val="20"/>
          <w:highlight w:val="white"/>
          <w:lang w:eastAsia="ru-RU"/>
        </w:rPr>
      </w:pPr>
    </w:p>
    <w:p w14:paraId="7C7014E1" w14:textId="77777777" w:rsidR="000763A7" w:rsidRDefault="000763A7" w:rsidP="005C3941">
      <w:pPr>
        <w:spacing w:after="0" w:line="240" w:lineRule="auto"/>
        <w:ind w:firstLine="720"/>
        <w:jc w:val="right"/>
        <w:rPr>
          <w:rFonts w:ascii="Tinos" w:eastAsia="Tinos" w:hAnsi="Tinos" w:cs="Tinos"/>
          <w:color w:val="000000"/>
          <w:sz w:val="24"/>
          <w:szCs w:val="20"/>
          <w:highlight w:val="white"/>
          <w:lang w:eastAsia="ru-RU"/>
        </w:rPr>
      </w:pPr>
    </w:p>
    <w:p w14:paraId="72DE0827" w14:textId="77777777" w:rsidR="005C3941" w:rsidRPr="005C3941" w:rsidRDefault="005C3941" w:rsidP="005C3941">
      <w:pPr>
        <w:spacing w:after="0" w:line="240" w:lineRule="auto"/>
        <w:ind w:firstLine="720"/>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Приложение № 6 </w:t>
      </w:r>
    </w:p>
    <w:p w14:paraId="4AEBA94B" w14:textId="77777777" w:rsidR="005C3941" w:rsidRPr="005C3941" w:rsidRDefault="005C3941" w:rsidP="005C3941">
      <w:pPr>
        <w:spacing w:after="0" w:line="240" w:lineRule="auto"/>
        <w:ind w:firstLine="720"/>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к Административному регламенту</w:t>
      </w:r>
    </w:p>
    <w:p w14:paraId="4DCA7617" w14:textId="77777777" w:rsidR="005C3941" w:rsidRPr="005C3941" w:rsidRDefault="005C3941" w:rsidP="005C3941">
      <w:pPr>
        <w:spacing w:after="0" w:line="240" w:lineRule="auto"/>
        <w:ind w:firstLine="720"/>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предоставления муниципальной услуги</w:t>
      </w:r>
    </w:p>
    <w:p w14:paraId="6B213402"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3D520E4" w14:textId="77777777" w:rsidR="005C3941" w:rsidRPr="005C3941" w:rsidRDefault="005C3941" w:rsidP="005C3941">
      <w:pPr>
        <w:spacing w:after="0" w:line="240" w:lineRule="auto"/>
        <w:ind w:left="4252"/>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Кому: ____________________________________ </w:t>
      </w:r>
    </w:p>
    <w:p w14:paraId="525BC7E2" w14:textId="77777777" w:rsidR="005C3941" w:rsidRPr="005C3941" w:rsidRDefault="005C3941" w:rsidP="005C3941">
      <w:pPr>
        <w:spacing w:after="0" w:line="240" w:lineRule="auto"/>
        <w:ind w:left="4252"/>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Представитель: ____________________________ </w:t>
      </w:r>
    </w:p>
    <w:p w14:paraId="26100916" w14:textId="77777777" w:rsidR="005C3941" w:rsidRPr="005C3941" w:rsidRDefault="005C3941" w:rsidP="005C3941">
      <w:pPr>
        <w:spacing w:after="0" w:line="240" w:lineRule="auto"/>
        <w:ind w:left="4252"/>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Контактные данные представителя: ___________ __________________________________________ тел.______________________________________ </w:t>
      </w:r>
    </w:p>
    <w:p w14:paraId="50395E9E"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43EFB422"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РЕШЕНИЕ </w:t>
      </w:r>
    </w:p>
    <w:p w14:paraId="5DDE42EF"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об отказе в согласовании работ по переустройству и (или) перепланировке жилого помещения в многоквартирном доме</w:t>
      </w:r>
    </w:p>
    <w:p w14:paraId="32BAA8B6"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№___________ от _________________ </w:t>
      </w:r>
    </w:p>
    <w:p w14:paraId="3DE71872"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65A1AE7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"Согласование акта завершения работ по переустройству и (или) перепланировке помещения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14:paraId="06AE2DE0"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tbl>
      <w:tblPr>
        <w:tblW w:w="0" w:type="auto"/>
        <w:jc w:val="right"/>
        <w:tblLayout w:type="fixed"/>
        <w:tblCellMar>
          <w:left w:w="0" w:type="dxa"/>
          <w:right w:w="0" w:type="dxa"/>
        </w:tblCellMar>
        <w:tblLook w:val="04A0" w:firstRow="1" w:lastRow="0" w:firstColumn="1" w:lastColumn="0" w:noHBand="0" w:noVBand="1"/>
      </w:tblPr>
      <w:tblGrid>
        <w:gridCol w:w="5277"/>
        <w:gridCol w:w="5260"/>
      </w:tblGrid>
      <w:tr w:rsidR="005C3941" w:rsidRPr="005C3941" w14:paraId="4089C530" w14:textId="77777777" w:rsidTr="005C3941">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63229169"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40315B56"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Наименование основания для отказа</w:t>
            </w:r>
          </w:p>
        </w:tc>
      </w:tr>
      <w:tr w:rsidR="005C3941" w:rsidRPr="005C3941" w14:paraId="4230CD5C" w14:textId="77777777" w:rsidTr="005C3941">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005E9F3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490E3C6C"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tc>
      </w:tr>
      <w:tr w:rsidR="005C3941" w:rsidRPr="005C3941" w14:paraId="2B5C6318" w14:textId="77777777" w:rsidTr="005C3941">
        <w:trPr>
          <w:trHeight w:val="276"/>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65430747"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577B2C39"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tc>
      </w:tr>
    </w:tbl>
    <w:p w14:paraId="1252682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w:t>
      </w:r>
    </w:p>
    <w:p w14:paraId="7E71C71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Дополнительно информируем:_________________________________________________</w:t>
      </w:r>
    </w:p>
    <w:p w14:paraId="6DEF253A"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0A740FB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Вы вправе повторно обратиться c заявлением о предоставлении услуги после устранения указанных нарушений. </w:t>
      </w:r>
    </w:p>
    <w:p w14:paraId="218AC940"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14:paraId="64576ED2"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__________________________                _____________                 ________________ </w:t>
      </w:r>
    </w:p>
    <w:p w14:paraId="09434E93"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(должность уполномоченного лица)   М.П. (подпись)                                 (Ф.И.О.)</w:t>
      </w:r>
    </w:p>
    <w:p w14:paraId="762A2089"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492F1E61"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2FAD5DC2" w14:textId="77777777" w:rsidR="005C3941" w:rsidRPr="005C3941" w:rsidRDefault="005C3941" w:rsidP="005C3941">
      <w:pPr>
        <w:spacing w:after="0" w:line="240" w:lineRule="auto"/>
        <w:jc w:val="right"/>
        <w:rPr>
          <w:rFonts w:ascii="Tinos" w:eastAsia="Tinos" w:hAnsi="Tinos" w:cs="Tinos"/>
          <w:color w:val="000000"/>
          <w:sz w:val="24"/>
          <w:szCs w:val="20"/>
          <w:lang w:eastAsia="ru-RU"/>
        </w:rPr>
      </w:pPr>
    </w:p>
    <w:p w14:paraId="28F2B23F"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01ACDB67"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5F69C0F4"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771C35DE"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104B85B4"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3C550E34"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260EA321"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1A94F258"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5F21ED23"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33934962"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3472FD22"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Приложение № 7</w:t>
      </w:r>
    </w:p>
    <w:p w14:paraId="3A65D499"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к Административному регламенту</w:t>
      </w:r>
    </w:p>
    <w:p w14:paraId="6F99C3DA"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предоставления муниципальной услуги</w:t>
      </w:r>
    </w:p>
    <w:p w14:paraId="78FB6CF7" w14:textId="77777777" w:rsidR="005C3941" w:rsidRPr="005C3941" w:rsidRDefault="005C3941" w:rsidP="005C3941">
      <w:pPr>
        <w:spacing w:after="0" w:line="240" w:lineRule="auto"/>
        <w:jc w:val="center"/>
        <w:rPr>
          <w:rFonts w:ascii="Tinos" w:eastAsia="Tinos" w:hAnsi="Tinos" w:cs="Tinos"/>
          <w:color w:val="000000"/>
          <w:sz w:val="24"/>
          <w:szCs w:val="20"/>
          <w:highlight w:val="white"/>
          <w:lang w:eastAsia="ru-RU"/>
        </w:rPr>
      </w:pPr>
    </w:p>
    <w:p w14:paraId="609039C9"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Кому: _________________________________</w:t>
      </w:r>
    </w:p>
    <w:p w14:paraId="1805D02E"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Представитель: ________________________</w:t>
      </w:r>
    </w:p>
    <w:p w14:paraId="3210275D"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Контактные данные представителя: </w:t>
      </w:r>
      <w:r w:rsidRPr="005C3941">
        <w:rPr>
          <w:rFonts w:ascii="Tinos" w:eastAsia="Tinos" w:hAnsi="Tinos" w:cs="Tinos"/>
          <w:color w:val="000000"/>
          <w:sz w:val="24"/>
          <w:szCs w:val="20"/>
          <w:highlight w:val="white"/>
          <w:lang w:eastAsia="ru-RU"/>
        </w:rPr>
        <w:tab/>
        <w:t>______________________________________</w:t>
      </w:r>
    </w:p>
    <w:p w14:paraId="30C2EC88" w14:textId="77777777" w:rsidR="005C3941" w:rsidRPr="005C3941" w:rsidRDefault="005C3941" w:rsidP="005C3941">
      <w:pPr>
        <w:spacing w:after="0" w:line="240" w:lineRule="auto"/>
        <w:ind w:left="4961"/>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тел.___________________________________</w:t>
      </w:r>
    </w:p>
    <w:p w14:paraId="40F8FDC4" w14:textId="77777777" w:rsidR="005C3941" w:rsidRPr="005C3941" w:rsidRDefault="005C3941" w:rsidP="005C3941">
      <w:pPr>
        <w:spacing w:after="0" w:line="240" w:lineRule="auto"/>
        <w:ind w:left="1417"/>
        <w:rPr>
          <w:rFonts w:ascii="Tinos" w:eastAsia="Tinos" w:hAnsi="Tinos" w:cs="Tinos"/>
          <w:color w:val="000000"/>
          <w:sz w:val="24"/>
          <w:szCs w:val="20"/>
          <w:highlight w:val="white"/>
          <w:lang w:eastAsia="ru-RU"/>
        </w:rPr>
      </w:pPr>
    </w:p>
    <w:p w14:paraId="2B2C124F"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Уведомление об отказе в приёме документов </w:t>
      </w:r>
    </w:p>
    <w:p w14:paraId="54C72CD3"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780F8978"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w:t>
      </w:r>
    </w:p>
    <w:p w14:paraId="0719B33D"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Разъяснение причин отказа: __________________________________________________________  . </w:t>
      </w:r>
    </w:p>
    <w:p w14:paraId="7FFDDB56"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48D46A94"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8097ED1" w14:textId="77777777" w:rsidR="005C3941" w:rsidRPr="005C3941" w:rsidRDefault="005C3941" w:rsidP="005C3941">
      <w:pPr>
        <w:spacing w:after="0" w:line="240" w:lineRule="auto"/>
        <w:rPr>
          <w:rFonts w:ascii="Tinos" w:eastAsia="Tinos" w:hAnsi="Tinos" w:cs="Tinos"/>
          <w:color w:val="000000"/>
          <w:sz w:val="24"/>
          <w:szCs w:val="20"/>
          <w:highlight w:val="white"/>
          <w:lang w:eastAsia="ru-RU"/>
        </w:rPr>
      </w:pPr>
    </w:p>
    <w:p w14:paraId="3F52E39B"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__________________________                _____________              ________________ </w:t>
      </w:r>
    </w:p>
    <w:p w14:paraId="69F27651" w14:textId="77777777" w:rsidR="005C3941" w:rsidRPr="005C3941" w:rsidRDefault="005C3941" w:rsidP="005C3941">
      <w:pPr>
        <w:spacing w:after="0" w:line="240" w:lineRule="auto"/>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(должность уполномоченного лица)    М.П. (подпись)                         (Ф.И.О.)</w:t>
      </w:r>
    </w:p>
    <w:p w14:paraId="15B1E66F"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64E1DE1A"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48128AF9"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0A6A5225"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2BDE0732"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7FC6D404"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09C088E7"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3A50CBAD"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48A289CF"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1E8D9B80"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3993340C"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5F409330"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4B5B88AE"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119758CD"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76365EED"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1EE49B9E"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4332B711"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0BA5E9A3"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7700B940"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1CFBE70"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49C9C7FF"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5D0A5E79"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1D723D1"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6585FD4A"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6052DD2B"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65FB99EE"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004D1B1A"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9156D8B"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Приложение № 8</w:t>
      </w:r>
    </w:p>
    <w:p w14:paraId="361830B6"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к Административному регламенту</w:t>
      </w:r>
    </w:p>
    <w:p w14:paraId="5911755B"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предоставления муниципальной услуги</w:t>
      </w:r>
    </w:p>
    <w:p w14:paraId="0DD00997"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010C9E0E" w14:textId="77777777" w:rsidR="005C3941" w:rsidRPr="005C3941" w:rsidRDefault="005C3941" w:rsidP="005C3941">
      <w:pPr>
        <w:tabs>
          <w:tab w:val="left" w:pos="1766"/>
        </w:tabs>
        <w:spacing w:after="0" w:line="240" w:lineRule="auto"/>
        <w:jc w:val="center"/>
        <w:rPr>
          <w:rFonts w:ascii="0" w:eastAsia="0" w:hAnsi="0" w:cs="0"/>
          <w:color w:val="000000"/>
          <w:sz w:val="24"/>
          <w:szCs w:val="20"/>
          <w:lang w:eastAsia="ru-RU"/>
        </w:rPr>
      </w:pPr>
      <w:bookmarkStart w:id="6" w:name="undefined_КKKо__п__иyyя___7"/>
      <w:bookmarkEnd w:id="6"/>
      <w:r w:rsidRPr="005C3941">
        <w:rPr>
          <w:rFonts w:ascii="Tinos" w:eastAsia="Tinos" w:hAnsi="Tinos" w:cs="Tinos"/>
          <w:color w:val="000000"/>
          <w:sz w:val="28"/>
          <w:szCs w:val="20"/>
          <w:highlight w:val="white"/>
          <w:lang w:eastAsia="ru-RU"/>
        </w:rPr>
        <w:t>Форма согласия на обработку персональных данных</w:t>
      </w:r>
    </w:p>
    <w:p w14:paraId="5C183B67" w14:textId="77777777" w:rsidR="005C3941" w:rsidRPr="005C3941" w:rsidRDefault="005C3941" w:rsidP="005C3941">
      <w:pPr>
        <w:tabs>
          <w:tab w:val="left" w:pos="1766"/>
        </w:tabs>
        <w:spacing w:after="0" w:line="240" w:lineRule="auto"/>
        <w:jc w:val="center"/>
        <w:rPr>
          <w:rFonts w:ascii="Tinos" w:eastAsia="Tinos" w:hAnsi="Tinos" w:cs="Tinos"/>
          <w:color w:val="000000"/>
          <w:sz w:val="24"/>
          <w:szCs w:val="20"/>
          <w:highlight w:val="white"/>
          <w:lang w:eastAsia="ru-RU"/>
        </w:rPr>
      </w:pPr>
    </w:p>
    <w:p w14:paraId="28ABC0BA" w14:textId="77777777" w:rsidR="005C3941" w:rsidRPr="005C3941" w:rsidRDefault="005C3941" w:rsidP="005C3941">
      <w:pPr>
        <w:tabs>
          <w:tab w:val="left" w:pos="2918"/>
        </w:tabs>
        <w:spacing w:after="0" w:line="240" w:lineRule="auto"/>
        <w:ind w:firstLine="720"/>
        <w:jc w:val="center"/>
        <w:rPr>
          <w:rFonts w:ascii="0" w:eastAsia="0" w:hAnsi="0" w:cs="0"/>
          <w:color w:val="000000"/>
          <w:sz w:val="24"/>
          <w:szCs w:val="20"/>
          <w:lang w:eastAsia="ru-RU"/>
        </w:rPr>
      </w:pPr>
      <w:r w:rsidRPr="005C3941">
        <w:rPr>
          <w:rFonts w:ascii="Tinos" w:eastAsia="Tinos" w:hAnsi="Tinos" w:cs="Tinos"/>
          <w:b/>
          <w:color w:val="000000"/>
          <w:sz w:val="28"/>
          <w:szCs w:val="20"/>
          <w:highlight w:val="white"/>
          <w:lang w:eastAsia="ru-RU"/>
        </w:rPr>
        <w:t>Согласие на обработку персональных данных</w:t>
      </w:r>
      <w:r w:rsidRPr="005C3941">
        <w:rPr>
          <w:rFonts w:ascii="Tinos" w:eastAsia="Tinos" w:hAnsi="Tinos" w:cs="Tinos"/>
          <w:color w:val="000000"/>
          <w:sz w:val="20"/>
          <w:szCs w:val="20"/>
          <w:highlight w:val="white"/>
          <w:lang w:eastAsia="ru-RU"/>
        </w:rPr>
        <w:t xml:space="preserve">   </w:t>
      </w:r>
    </w:p>
    <w:p w14:paraId="600D6A7F"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lastRenderedPageBreak/>
        <w:t>   Я, ______________________________________________________________</w:t>
      </w:r>
    </w:p>
    <w:p w14:paraId="7DBB7C8C"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(фамилия, имя, отчество - при наличии) </w:t>
      </w:r>
    </w:p>
    <w:p w14:paraId="1CA61513"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основной документ, удостоверяющий личность: __________________________________________________________________</w:t>
      </w:r>
    </w:p>
    <w:p w14:paraId="2A834A74"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(вид документа, серия, номер, дата выдачи документа, наименование выдавшего органа) </w:t>
      </w:r>
    </w:p>
    <w:p w14:paraId="09CC01BC"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зарегистрированный(ая) по адресу: ___________________________________</w:t>
      </w:r>
    </w:p>
    <w:p w14:paraId="726B489C"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14:paraId="18CD752C"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14:paraId="1D14CD10"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420B9B81"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525982A6"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Данное согласие действует до достижения целей обработки персональных данных или в течение срока хранения информации. </w:t>
      </w:r>
    </w:p>
    <w:p w14:paraId="4EF5EB87"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Данное согласие может быть отозвано в любой момент по моему письменному заявлению. </w:t>
      </w:r>
    </w:p>
    <w:p w14:paraId="4B596FFC"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Я подтверждаю, что, давая такое согласие, я действую по собственной воле и в своих интересах</w:t>
      </w:r>
    </w:p>
    <w:p w14:paraId="4129FD80"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 xml:space="preserve"> </w:t>
      </w:r>
    </w:p>
    <w:p w14:paraId="02EEE102"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8"/>
          <w:szCs w:val="20"/>
          <w:highlight w:val="white"/>
          <w:lang w:eastAsia="ru-RU"/>
        </w:rPr>
        <w:t>______________________________________                    __________________</w:t>
      </w:r>
    </w:p>
    <w:p w14:paraId="213AC479"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0"/>
          <w:szCs w:val="20"/>
          <w:highlight w:val="white"/>
          <w:lang w:eastAsia="ru-RU"/>
        </w:rPr>
        <w:t>          (фамилия, имя, отчество)                                                                                        (подпись)</w:t>
      </w:r>
    </w:p>
    <w:p w14:paraId="66901905"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0"/>
          <w:szCs w:val="20"/>
          <w:highlight w:val="white"/>
          <w:lang w:eastAsia="ru-RU"/>
        </w:rPr>
        <w:t xml:space="preserve"> </w:t>
      </w:r>
    </w:p>
    <w:p w14:paraId="411CB519" w14:textId="77777777" w:rsidR="005C3941" w:rsidRPr="005C3941" w:rsidRDefault="005C3941" w:rsidP="005C394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0" w:eastAsia="0" w:hAnsi="0" w:cs="0"/>
          <w:color w:val="000000"/>
          <w:sz w:val="20"/>
          <w:szCs w:val="20"/>
          <w:lang w:eastAsia="ru-RU"/>
        </w:rPr>
      </w:pPr>
      <w:r w:rsidRPr="005C3941">
        <w:rPr>
          <w:rFonts w:ascii="Tinos" w:eastAsia="Tinos" w:hAnsi="Tinos" w:cs="Tinos"/>
          <w:color w:val="000000"/>
          <w:sz w:val="20"/>
          <w:szCs w:val="20"/>
          <w:highlight w:val="white"/>
          <w:lang w:eastAsia="ru-RU"/>
        </w:rPr>
        <w:t>"___" ___________ 20__ г.</w:t>
      </w:r>
    </w:p>
    <w:p w14:paraId="055C6996" w14:textId="77777777" w:rsidR="005C3941" w:rsidRPr="005C3941" w:rsidRDefault="005C3941" w:rsidP="005C3941">
      <w:pPr>
        <w:spacing w:after="0" w:line="240" w:lineRule="auto"/>
        <w:ind w:firstLine="720"/>
        <w:jc w:val="both"/>
        <w:rPr>
          <w:rFonts w:ascii="Tinos" w:eastAsia="Tinos" w:hAnsi="Tinos" w:cs="Tinos"/>
          <w:color w:val="000000"/>
          <w:sz w:val="28"/>
          <w:szCs w:val="20"/>
          <w:highlight w:val="white"/>
          <w:lang w:eastAsia="ru-RU"/>
        </w:rPr>
      </w:pPr>
    </w:p>
    <w:p w14:paraId="454B4961" w14:textId="77777777" w:rsidR="005C3941" w:rsidRPr="005C3941" w:rsidRDefault="005C3941" w:rsidP="005C3941">
      <w:pPr>
        <w:spacing w:after="0" w:line="240" w:lineRule="auto"/>
        <w:jc w:val="both"/>
        <w:rPr>
          <w:rFonts w:ascii="Tinos" w:eastAsia="Tinos" w:hAnsi="Tinos" w:cs="Tinos"/>
          <w:color w:val="000000"/>
          <w:sz w:val="24"/>
          <w:szCs w:val="20"/>
          <w:highlight w:val="white"/>
          <w:lang w:eastAsia="ru-RU"/>
        </w:rPr>
      </w:pPr>
    </w:p>
    <w:p w14:paraId="744AD651" w14:textId="77777777" w:rsidR="005C3941" w:rsidRPr="005C3941" w:rsidRDefault="005C3941" w:rsidP="005C3941">
      <w:pPr>
        <w:spacing w:after="0" w:line="240" w:lineRule="auto"/>
        <w:jc w:val="both"/>
        <w:rPr>
          <w:rFonts w:ascii="Tinos" w:eastAsia="Tinos" w:hAnsi="Tinos" w:cs="Tinos"/>
          <w:color w:val="000000"/>
          <w:sz w:val="24"/>
          <w:szCs w:val="20"/>
          <w:highlight w:val="white"/>
          <w:lang w:eastAsia="ru-RU"/>
        </w:rPr>
      </w:pPr>
    </w:p>
    <w:p w14:paraId="760CD796" w14:textId="77777777" w:rsidR="005C3941" w:rsidRPr="005C3941" w:rsidRDefault="005C3941" w:rsidP="005C3941">
      <w:pPr>
        <w:spacing w:after="0" w:line="240" w:lineRule="auto"/>
        <w:jc w:val="both"/>
        <w:rPr>
          <w:rFonts w:ascii="Tinos" w:eastAsia="Tinos" w:hAnsi="Tinos" w:cs="Tinos"/>
          <w:color w:val="000000"/>
          <w:sz w:val="24"/>
          <w:szCs w:val="20"/>
          <w:highlight w:val="white"/>
          <w:lang w:eastAsia="ru-RU"/>
        </w:rPr>
      </w:pPr>
    </w:p>
    <w:p w14:paraId="65B78090"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4BCC03E1"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6CBDBA55"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45A248CA"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7DCF353C" w14:textId="77777777" w:rsidR="000763A7" w:rsidRDefault="000763A7" w:rsidP="005C3941">
      <w:pPr>
        <w:spacing w:after="0" w:line="240" w:lineRule="auto"/>
        <w:jc w:val="right"/>
        <w:rPr>
          <w:rFonts w:ascii="Tinos" w:eastAsia="Tinos" w:hAnsi="Tinos" w:cs="Tinos"/>
          <w:color w:val="000000"/>
          <w:sz w:val="24"/>
          <w:szCs w:val="20"/>
          <w:highlight w:val="white"/>
          <w:lang w:eastAsia="ru-RU"/>
        </w:rPr>
      </w:pPr>
    </w:p>
    <w:p w14:paraId="113A466C"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lastRenderedPageBreak/>
        <w:t>Приложение № 9</w:t>
      </w:r>
    </w:p>
    <w:p w14:paraId="03AC4806"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к Административному регламенту</w:t>
      </w:r>
    </w:p>
    <w:p w14:paraId="0353B6CB"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предоставления муниципальной услуги</w:t>
      </w:r>
    </w:p>
    <w:p w14:paraId="3D984E75"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000000"/>
          <w:sz w:val="24"/>
          <w:szCs w:val="20"/>
          <w:highlight w:val="white"/>
          <w:lang w:eastAsia="ru-RU"/>
        </w:rPr>
        <w:t>УТВЕРЖДЕНО</w:t>
      </w:r>
      <w:r w:rsidRPr="005C3941">
        <w:rPr>
          <w:rFonts w:ascii="Tinos" w:eastAsia="Tinos" w:hAnsi="Tinos" w:cs="Tinos"/>
          <w:b/>
          <w:color w:val="000000"/>
          <w:sz w:val="24"/>
          <w:szCs w:val="20"/>
          <w:highlight w:val="white"/>
          <w:lang w:eastAsia="ru-RU"/>
        </w:rPr>
        <w:br/>
        <w:t>приказом</w:t>
      </w:r>
      <w:r w:rsidRPr="005C3941">
        <w:rPr>
          <w:rFonts w:ascii="Tinos" w:eastAsia="Tinos" w:hAnsi="Tinos" w:cs="Tinos"/>
          <w:b/>
          <w:color w:val="26282F"/>
          <w:sz w:val="24"/>
          <w:szCs w:val="20"/>
          <w:highlight w:val="white"/>
          <w:lang w:eastAsia="ru-RU"/>
        </w:rPr>
        <w:t xml:space="preserve"> Министерства строительства </w:t>
      </w:r>
    </w:p>
    <w:p w14:paraId="1706A7A4"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 xml:space="preserve">и жилищно-коммунального хозяйства </w:t>
      </w:r>
    </w:p>
    <w:p w14:paraId="7559ED7B"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 xml:space="preserve">Российской Федерации </w:t>
      </w:r>
    </w:p>
    <w:p w14:paraId="15F87CA6"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от 4 апреля 2024 г. № 240/п</w:t>
      </w:r>
    </w:p>
    <w:p w14:paraId="78D2B49B"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____________________________________________</w:t>
      </w:r>
    </w:p>
    <w:p w14:paraId="4667A960"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(наименование органа местного самоуправления</w:t>
      </w:r>
    </w:p>
    <w:p w14:paraId="11D9A683"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по месту нахождения переустраиваемого</w:t>
      </w:r>
    </w:p>
    <w:p w14:paraId="65D5B2E0"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и (или) перепланируемого помещения</w:t>
      </w:r>
    </w:p>
    <w:p w14:paraId="523C198F"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в многоквартирном доме)</w:t>
      </w:r>
    </w:p>
    <w:p w14:paraId="66AD6926"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ЗАЯВЛЕНИЕ</w:t>
      </w:r>
    </w:p>
    <w:p w14:paraId="25A7CDB8"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о переустройстве и (или) перепланировке помещения</w:t>
      </w:r>
    </w:p>
    <w:p w14:paraId="318BC970"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в многоквартирном доме</w:t>
      </w:r>
    </w:p>
    <w:p w14:paraId="5ABB8D00"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от ______________________________________________________________________</w:t>
      </w:r>
    </w:p>
    <w:p w14:paraId="681D257E"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(для юридических лиц - полное и сокращенное (при наличии) наименования, основной государственный регистрационный номер (для иностранного</w:t>
      </w:r>
    </w:p>
    <w:p w14:paraId="41345393"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14:paraId="0F771176"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Прошу согласовать проведение ____________________________________________</w:t>
      </w:r>
    </w:p>
    <w:p w14:paraId="65E59449"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(переустройство, перепланировка или переустройство и перепланировка)</w:t>
      </w:r>
    </w:p>
    <w:p w14:paraId="3376AC1B"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помещения в многоквартирном доме по адресу:</w:t>
      </w:r>
    </w:p>
    <w:p w14:paraId="6AB55DC0"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_________________________________________________________________________</w:t>
      </w:r>
    </w:p>
    <w:p w14:paraId="4ADA75B3"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(субъект Российской Федерации, муниципальное образование, улица, дом, корпус, строение, квартира (комната), номер помещения (последнее -</w:t>
      </w:r>
    </w:p>
    <w:p w14:paraId="39E243E5"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для нежилых помещений), кадастровый номер объекта недвижимого имущества)</w:t>
      </w:r>
    </w:p>
    <w:p w14:paraId="3853894D"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согласно представленному проекту ________________________________________</w:t>
      </w:r>
    </w:p>
    <w:p w14:paraId="77C71208"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w:t>
      </w:r>
      <w:r w:rsidRPr="005C3941">
        <w:rPr>
          <w:rFonts w:ascii="Tinos" w:eastAsia="Tinos" w:hAnsi="Tinos" w:cs="Tinos"/>
          <w:color w:val="000000"/>
          <w:sz w:val="16"/>
          <w:szCs w:val="20"/>
          <w:highlight w:val="white"/>
          <w:lang w:eastAsia="ru-RU"/>
        </w:rPr>
        <w:t xml:space="preserve"> (переустройство, перепланировка или переустройство и перепланировка)</w:t>
      </w:r>
    </w:p>
    <w:p w14:paraId="2B0BAC8D"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помещения в многоквартирном доме.</w:t>
      </w:r>
    </w:p>
    <w:p w14:paraId="79E76992"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К заявлению о переустройстве    и    (или)    перепланировке      помещения в</w:t>
      </w:r>
    </w:p>
    <w:p w14:paraId="3DCA09C3"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многоквартирном доме прилагаются следующие документы:</w:t>
      </w:r>
    </w:p>
    <w:p w14:paraId="0AE56445" w14:textId="77777777" w:rsidR="005C3941" w:rsidRPr="005C3941" w:rsidRDefault="005C3941" w:rsidP="005C3941">
      <w:pPr>
        <w:spacing w:after="0" w:line="240" w:lineRule="auto"/>
        <w:jc w:val="both"/>
        <w:rPr>
          <w:rFonts w:ascii="0" w:eastAsia="0" w:hAnsi="0" w:cs="0"/>
          <w:color w:val="000000"/>
          <w:sz w:val="24"/>
          <w:szCs w:val="20"/>
          <w:lang w:eastAsia="ru-RU"/>
        </w:rPr>
      </w:pPr>
      <w:bookmarkStart w:id="7" w:name="anchor1001"/>
      <w:bookmarkEnd w:id="7"/>
      <w:r w:rsidRPr="005C3941">
        <w:rPr>
          <w:rFonts w:ascii="Tinos" w:eastAsia="Tinos" w:hAnsi="Tinos" w:cs="Tinos"/>
          <w:color w:val="000000"/>
          <w:sz w:val="24"/>
          <w:szCs w:val="20"/>
          <w:highlight w:val="white"/>
          <w:lang w:eastAsia="ru-RU"/>
        </w:rPr>
        <w:t>          1) ____________________________________________ на ______ листах;</w:t>
      </w:r>
    </w:p>
    <w:p w14:paraId="1D446A29"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(вид, номер и дата правоустанавливающих документов на переустраиваемое и (или) перепланируемое помещение 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14:paraId="64A9581F" w14:textId="77777777" w:rsidR="005C3941" w:rsidRPr="005C3941" w:rsidRDefault="005C3941" w:rsidP="005C3941">
      <w:pPr>
        <w:spacing w:after="0" w:line="240" w:lineRule="auto"/>
        <w:jc w:val="both"/>
        <w:rPr>
          <w:rFonts w:ascii="0" w:eastAsia="0" w:hAnsi="0" w:cs="0"/>
          <w:color w:val="000000"/>
          <w:sz w:val="24"/>
          <w:szCs w:val="20"/>
          <w:lang w:eastAsia="ru-RU"/>
        </w:rPr>
      </w:pPr>
      <w:bookmarkStart w:id="8" w:name="anchor1002"/>
      <w:bookmarkEnd w:id="8"/>
      <w:r w:rsidRPr="005C3941">
        <w:rPr>
          <w:rFonts w:ascii="Tinos" w:eastAsia="Tinos" w:hAnsi="Tinos" w:cs="Tinos"/>
          <w:color w:val="000000"/>
          <w:sz w:val="24"/>
          <w:szCs w:val="20"/>
          <w:highlight w:val="white"/>
          <w:lang w:eastAsia="ru-RU"/>
        </w:rPr>
        <w:t>          2) проект __________________________________________________________</w:t>
      </w:r>
    </w:p>
    <w:p w14:paraId="4FA68410"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_______________________________________________________ на ______ листах;</w:t>
      </w:r>
    </w:p>
    <w:p w14:paraId="42253BBE"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r w:rsidRPr="005C3941">
        <w:rPr>
          <w:rFonts w:ascii="Tinos" w:eastAsia="Tinos" w:hAnsi="Tinos" w:cs="Tinos"/>
          <w:color w:val="000000"/>
          <w:sz w:val="24"/>
          <w:szCs w:val="20"/>
          <w:highlight w:val="white"/>
          <w:lang w:eastAsia="ru-RU"/>
        </w:rPr>
        <w:t>)</w:t>
      </w:r>
    </w:p>
    <w:p w14:paraId="2971D160" w14:textId="77777777" w:rsidR="005C3941" w:rsidRPr="005C3941" w:rsidRDefault="005C3941" w:rsidP="005C3941">
      <w:pPr>
        <w:spacing w:after="0" w:line="240" w:lineRule="auto"/>
        <w:jc w:val="both"/>
        <w:rPr>
          <w:rFonts w:ascii="0" w:eastAsia="0" w:hAnsi="0" w:cs="0"/>
          <w:color w:val="000000"/>
          <w:sz w:val="24"/>
          <w:szCs w:val="20"/>
          <w:lang w:eastAsia="ru-RU"/>
        </w:rPr>
      </w:pPr>
      <w:bookmarkStart w:id="9" w:name="anchor1003"/>
      <w:bookmarkEnd w:id="9"/>
      <w:r w:rsidRPr="005C3941">
        <w:rPr>
          <w:rFonts w:ascii="Tinos" w:eastAsia="Tinos" w:hAnsi="Tinos" w:cs="Tinos"/>
          <w:color w:val="000000"/>
          <w:sz w:val="24"/>
          <w:szCs w:val="20"/>
          <w:highlight w:val="white"/>
          <w:lang w:eastAsia="ru-RU"/>
        </w:rPr>
        <w:t>          3) протокол        общего        собрания        собственников        помещений        в</w:t>
      </w:r>
    </w:p>
    <w:p w14:paraId="0E7A1231"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многоквартирном доме _________________________________ на ______ листах;</w:t>
      </w:r>
    </w:p>
    <w:p w14:paraId="7C188BC2"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w:t>
      </w:r>
      <w:r w:rsidRPr="005C3941">
        <w:rPr>
          <w:rFonts w:ascii="Tinos" w:eastAsia="Tinos" w:hAnsi="Tinos" w:cs="Tinos"/>
          <w:color w:val="000000"/>
          <w:sz w:val="16"/>
          <w:szCs w:val="20"/>
          <w:highlight w:val="white"/>
          <w:lang w:eastAsia="ru-RU"/>
        </w:rPr>
        <w:t xml:space="preserve"> (наименование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 в случае, предусмотренном </w:t>
      </w:r>
      <w:hyperlink r:id="rId7">
        <w:r w:rsidRPr="005C3941">
          <w:rPr>
            <w:rFonts w:ascii="Tinos" w:eastAsia="Tinos" w:hAnsi="Tinos" w:cs="Tinos"/>
            <w:color w:val="000080"/>
            <w:sz w:val="16"/>
            <w:szCs w:val="20"/>
            <w:highlight w:val="white"/>
            <w:u w:val="single"/>
            <w:lang w:eastAsia="ru-RU"/>
          </w:rPr>
          <w:t>частью 2 статьи 40</w:t>
        </w:r>
      </w:hyperlink>
      <w:r w:rsidRPr="005C3941">
        <w:rPr>
          <w:rFonts w:ascii="Tinos" w:eastAsia="Tinos" w:hAnsi="Tinos" w:cs="Tinos"/>
          <w:color w:val="000000"/>
          <w:sz w:val="16"/>
          <w:szCs w:val="20"/>
          <w:highlight w:val="white"/>
          <w:lang w:eastAsia="ru-RU"/>
        </w:rPr>
        <w:t xml:space="preserve"> Жилищного кодекса Российской Федерации)</w:t>
      </w:r>
    </w:p>
    <w:p w14:paraId="54B686E3" w14:textId="77777777" w:rsidR="005C3941" w:rsidRPr="005C3941" w:rsidRDefault="005C3941" w:rsidP="005C3941">
      <w:pPr>
        <w:spacing w:after="0" w:line="240" w:lineRule="auto"/>
        <w:jc w:val="both"/>
        <w:rPr>
          <w:rFonts w:ascii="0" w:eastAsia="0" w:hAnsi="0" w:cs="0"/>
          <w:color w:val="000000"/>
          <w:sz w:val="24"/>
          <w:szCs w:val="20"/>
          <w:lang w:eastAsia="ru-RU"/>
        </w:rPr>
      </w:pPr>
      <w:bookmarkStart w:id="10" w:name="anchor1004"/>
      <w:bookmarkEnd w:id="10"/>
      <w:r w:rsidRPr="005C3941">
        <w:rPr>
          <w:rFonts w:ascii="Tinos" w:eastAsia="Tinos" w:hAnsi="Tinos" w:cs="Tinos"/>
          <w:color w:val="000000"/>
          <w:sz w:val="24"/>
          <w:szCs w:val="20"/>
          <w:highlight w:val="white"/>
          <w:lang w:eastAsia="ru-RU"/>
        </w:rPr>
        <w:t>          4) технический паспорт ________________________________ на ______ листах;</w:t>
      </w:r>
    </w:p>
    <w:p w14:paraId="7961A494"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w:t>
      </w:r>
      <w:r w:rsidRPr="005C3941">
        <w:rPr>
          <w:rFonts w:ascii="Tinos" w:eastAsia="Tinos" w:hAnsi="Tinos" w:cs="Tinos"/>
          <w:color w:val="000000"/>
          <w:sz w:val="16"/>
          <w:szCs w:val="20"/>
          <w:highlight w:val="white"/>
          <w:lang w:eastAsia="ru-RU"/>
        </w:rPr>
        <w:t xml:space="preserve">  (номер и дата выдачи технического паспорта, переустраиваемого и (или) перепланируемого помещения в многоквартирном доме) </w:t>
      </w:r>
    </w:p>
    <w:p w14:paraId="31F3B41B"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(документ представляется по инициативе заявителя)</w:t>
      </w:r>
    </w:p>
    <w:p w14:paraId="6D5150D7" w14:textId="77777777" w:rsidR="005C3941" w:rsidRPr="005C3941" w:rsidRDefault="005C3941" w:rsidP="005C3941">
      <w:pPr>
        <w:spacing w:after="0" w:line="240" w:lineRule="auto"/>
        <w:jc w:val="both"/>
        <w:rPr>
          <w:rFonts w:ascii="0" w:eastAsia="0" w:hAnsi="0" w:cs="0"/>
          <w:color w:val="000000"/>
          <w:sz w:val="24"/>
          <w:szCs w:val="20"/>
          <w:lang w:eastAsia="ru-RU"/>
        </w:rPr>
      </w:pPr>
      <w:bookmarkStart w:id="11" w:name="anchor1005"/>
      <w:bookmarkEnd w:id="11"/>
      <w:r w:rsidRPr="005C3941">
        <w:rPr>
          <w:rFonts w:ascii="Tinos" w:eastAsia="Tinos" w:hAnsi="Tinos" w:cs="Tinos"/>
          <w:color w:val="000000"/>
          <w:sz w:val="24"/>
          <w:szCs w:val="20"/>
          <w:highlight w:val="white"/>
          <w:lang w:eastAsia="ru-RU"/>
        </w:rPr>
        <w:t>          5) согласие всех членов семьи нанимателя, занимающих жилое помещение</w:t>
      </w:r>
    </w:p>
    <w:p w14:paraId="63972A8F"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по договору социального найма, на ______ листах;</w:t>
      </w:r>
    </w:p>
    <w:p w14:paraId="3948A3DD"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_________________________________________________________________________</w:t>
      </w:r>
    </w:p>
    <w:p w14:paraId="32C32F0D"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14:paraId="04F0D06E" w14:textId="77777777" w:rsidR="005C3941" w:rsidRPr="005C3941" w:rsidRDefault="005C3941" w:rsidP="005C3941">
      <w:pPr>
        <w:spacing w:after="0" w:line="240" w:lineRule="auto"/>
        <w:jc w:val="both"/>
        <w:rPr>
          <w:rFonts w:ascii="0" w:eastAsia="0" w:hAnsi="0" w:cs="0"/>
          <w:color w:val="000000"/>
          <w:sz w:val="24"/>
          <w:szCs w:val="20"/>
          <w:lang w:eastAsia="ru-RU"/>
        </w:rPr>
      </w:pPr>
      <w:bookmarkStart w:id="12" w:name="anchor1006"/>
      <w:bookmarkEnd w:id="12"/>
      <w:r w:rsidRPr="005C3941">
        <w:rPr>
          <w:rFonts w:ascii="Tinos" w:eastAsia="Tinos" w:hAnsi="Tinos" w:cs="Tinos"/>
          <w:color w:val="000000"/>
          <w:sz w:val="24"/>
          <w:szCs w:val="20"/>
          <w:highlight w:val="white"/>
          <w:lang w:eastAsia="ru-RU"/>
        </w:rPr>
        <w:t>          6) заключение ______________________________________ на ______ листах;</w:t>
      </w:r>
    </w:p>
    <w:p w14:paraId="2578C31C"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lastRenderedPageBreak/>
        <w:t xml:space="preserve">        </w:t>
      </w:r>
      <w:r w:rsidRPr="005C3941">
        <w:rPr>
          <w:rFonts w:ascii="Tinos" w:eastAsia="Tinos" w:hAnsi="Tinos" w:cs="Tinos"/>
          <w:color w:val="000000"/>
          <w:sz w:val="16"/>
          <w:szCs w:val="20"/>
          <w:highlight w:val="white"/>
          <w:lang w:eastAsia="ru-RU"/>
        </w:rPr>
        <w:t>(номер, дата выдачи и наименование органа по охране памятников архитектуры, истории и культуры, выдавшего заключение о допустимости</w:t>
      </w:r>
    </w:p>
    <w:p w14:paraId="24E1D706"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0702D075"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(документ представляется по инициативе заявителя)</w:t>
      </w:r>
    </w:p>
    <w:p w14:paraId="1203D2BA" w14:textId="77777777" w:rsidR="005C3941" w:rsidRPr="005C3941" w:rsidRDefault="005C3941" w:rsidP="005C3941">
      <w:pPr>
        <w:spacing w:after="0" w:line="240" w:lineRule="auto"/>
        <w:jc w:val="both"/>
        <w:rPr>
          <w:rFonts w:ascii="0" w:eastAsia="0" w:hAnsi="0" w:cs="0"/>
          <w:color w:val="000000"/>
          <w:sz w:val="24"/>
          <w:szCs w:val="20"/>
          <w:lang w:eastAsia="ru-RU"/>
        </w:rPr>
      </w:pPr>
      <w:bookmarkStart w:id="13" w:name="anchor1007"/>
      <w:bookmarkEnd w:id="13"/>
      <w:r w:rsidRPr="005C3941">
        <w:rPr>
          <w:rFonts w:ascii="Tinos" w:eastAsia="Tinos" w:hAnsi="Tinos" w:cs="Tinos"/>
          <w:color w:val="000000"/>
          <w:sz w:val="24"/>
          <w:szCs w:val="20"/>
          <w:highlight w:val="white"/>
          <w:lang w:eastAsia="ru-RU"/>
        </w:rPr>
        <w:t>          7) __________________________________________________ на ______ листах.</w:t>
      </w:r>
    </w:p>
    <w:p w14:paraId="37B7E238"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w:t>
      </w:r>
      <w:r w:rsidRPr="005C3941">
        <w:rPr>
          <w:rFonts w:ascii="Tinos" w:eastAsia="Tinos" w:hAnsi="Tinos" w:cs="Tinos"/>
          <w:color w:val="000000"/>
          <w:sz w:val="16"/>
          <w:szCs w:val="20"/>
          <w:highlight w:val="white"/>
          <w:lang w:eastAsia="ru-RU"/>
        </w:rPr>
        <w:t>    (вид, номер и дата документа, подтверждающего полномочия заявителя)</w:t>
      </w:r>
    </w:p>
    <w:p w14:paraId="246E3E1C"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"___"__________20___г. ________________________    ________________________</w:t>
      </w:r>
    </w:p>
    <w:p w14:paraId="345181C1"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w:t>
      </w:r>
      <w:r w:rsidRPr="005C3941">
        <w:rPr>
          <w:rFonts w:ascii="Tinos" w:eastAsia="Tinos" w:hAnsi="Tinos" w:cs="Tinos"/>
          <w:color w:val="000000"/>
          <w:sz w:val="16"/>
          <w:szCs w:val="20"/>
          <w:highlight w:val="white"/>
          <w:lang w:eastAsia="ru-RU"/>
        </w:rPr>
        <w:t>                                            (подпись заявителя или                       (фамилия, имя, отчество</w:t>
      </w:r>
    </w:p>
    <w:p w14:paraId="35EB8AD4"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                                                                                 уполномоченного им лица)                            (при наличии)</w:t>
      </w:r>
    </w:p>
    <w:p w14:paraId="2839A5F5"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46A071A9"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14352914"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56759F15"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964D905"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CE68057"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1D65642"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36B7F4D9"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4A38FEA0"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078D1925"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4B0A4BD3"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650BBE02"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0E854333"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96FA14B"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3A8B82B4"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1521FFAC"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545A1983"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1F91A0FE"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30D9E10E"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319B9314"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38663A90"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44E1670D"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163B352B"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873651F"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DFB406F"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AE3CB00"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FEF8F65"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45D1213"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18B2A76"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2E8B63F"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64A496BB"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193769EA"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DE6F1A6"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1FD15DA0"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3E018164"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5ACDB0FE"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00BEE0C"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04B7F9CF"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20F73D90"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48017C1A"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7C02D386"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1379B2F8" w14:textId="77777777" w:rsidR="005C3941" w:rsidRPr="005C3941" w:rsidRDefault="005C3941" w:rsidP="005C3941">
      <w:pPr>
        <w:spacing w:after="0" w:line="240" w:lineRule="auto"/>
        <w:jc w:val="right"/>
        <w:rPr>
          <w:rFonts w:ascii="Tinos" w:eastAsia="Tinos" w:hAnsi="Tinos" w:cs="Tinos"/>
          <w:color w:val="000000"/>
          <w:sz w:val="24"/>
          <w:szCs w:val="20"/>
          <w:highlight w:val="white"/>
          <w:lang w:eastAsia="ru-RU"/>
        </w:rPr>
      </w:pPr>
    </w:p>
    <w:p w14:paraId="3ED38E2A" w14:textId="77777777" w:rsidR="005C3941" w:rsidRDefault="005C3941" w:rsidP="000763A7">
      <w:pPr>
        <w:spacing w:after="0" w:line="240" w:lineRule="auto"/>
        <w:rPr>
          <w:rFonts w:ascii="Tinos" w:eastAsia="Tinos" w:hAnsi="Tinos" w:cs="Tinos"/>
          <w:color w:val="000000"/>
          <w:sz w:val="24"/>
          <w:szCs w:val="20"/>
          <w:highlight w:val="white"/>
          <w:lang w:eastAsia="ru-RU"/>
        </w:rPr>
      </w:pPr>
    </w:p>
    <w:p w14:paraId="5501B254" w14:textId="77777777" w:rsidR="000763A7" w:rsidRPr="005C3941" w:rsidRDefault="000763A7" w:rsidP="000763A7">
      <w:pPr>
        <w:spacing w:after="0" w:line="240" w:lineRule="auto"/>
        <w:rPr>
          <w:rFonts w:ascii="Tinos" w:eastAsia="Tinos" w:hAnsi="Tinos" w:cs="Tinos"/>
          <w:color w:val="000000"/>
          <w:sz w:val="24"/>
          <w:szCs w:val="20"/>
          <w:highlight w:val="white"/>
          <w:lang w:eastAsia="ru-RU"/>
        </w:rPr>
      </w:pPr>
    </w:p>
    <w:p w14:paraId="3D232EE3" w14:textId="77777777" w:rsidR="005C3941" w:rsidRPr="000763A7" w:rsidRDefault="005C3941" w:rsidP="005C3941">
      <w:pPr>
        <w:spacing w:after="0" w:line="240" w:lineRule="auto"/>
        <w:jc w:val="right"/>
        <w:rPr>
          <w:rFonts w:ascii="0" w:eastAsia="0" w:hAnsi="0" w:cs="0"/>
          <w:b/>
          <w:color w:val="000000"/>
          <w:sz w:val="24"/>
          <w:szCs w:val="20"/>
          <w:lang w:eastAsia="ru-RU"/>
        </w:rPr>
      </w:pPr>
      <w:r w:rsidRPr="000763A7">
        <w:rPr>
          <w:rFonts w:ascii="Tinos" w:eastAsia="Tinos" w:hAnsi="Tinos" w:cs="Tinos"/>
          <w:b/>
          <w:color w:val="000000"/>
          <w:sz w:val="24"/>
          <w:szCs w:val="20"/>
          <w:highlight w:val="white"/>
          <w:lang w:eastAsia="ru-RU"/>
        </w:rPr>
        <w:lastRenderedPageBreak/>
        <w:t>Приложение № 10</w:t>
      </w:r>
    </w:p>
    <w:p w14:paraId="09CA834C"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к Административному регламенту</w:t>
      </w:r>
    </w:p>
    <w:p w14:paraId="391BC35E"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предоставления муниципальной услуги</w:t>
      </w:r>
    </w:p>
    <w:p w14:paraId="7922AEEF"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000000"/>
          <w:sz w:val="24"/>
          <w:szCs w:val="20"/>
          <w:highlight w:val="white"/>
          <w:lang w:eastAsia="ru-RU"/>
        </w:rPr>
        <w:t>УТВЕРЖДЕНО</w:t>
      </w:r>
      <w:r w:rsidRPr="005C3941">
        <w:rPr>
          <w:rFonts w:ascii="Tinos" w:eastAsia="Tinos" w:hAnsi="Tinos" w:cs="Tinos"/>
          <w:b/>
          <w:color w:val="000000"/>
          <w:sz w:val="24"/>
          <w:szCs w:val="20"/>
          <w:highlight w:val="white"/>
          <w:lang w:eastAsia="ru-RU"/>
        </w:rPr>
        <w:br/>
        <w:t>приказом</w:t>
      </w:r>
      <w:r w:rsidRPr="005C3941">
        <w:rPr>
          <w:rFonts w:ascii="Tinos" w:eastAsia="Tinos" w:hAnsi="Tinos" w:cs="Tinos"/>
          <w:b/>
          <w:color w:val="26282F"/>
          <w:sz w:val="24"/>
          <w:szCs w:val="20"/>
          <w:highlight w:val="white"/>
          <w:lang w:eastAsia="ru-RU"/>
        </w:rPr>
        <w:t xml:space="preserve"> Министерства строительства </w:t>
      </w:r>
    </w:p>
    <w:p w14:paraId="429DF319"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 xml:space="preserve">и жилищно-коммунального хозяйства </w:t>
      </w:r>
    </w:p>
    <w:p w14:paraId="4083CBB1"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 xml:space="preserve">Российской Федерации </w:t>
      </w:r>
    </w:p>
    <w:p w14:paraId="1B2A1554"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от 4 апреля 2024 г. № 240/п</w:t>
      </w:r>
    </w:p>
    <w:p w14:paraId="3880EAB1" w14:textId="77777777" w:rsidR="005C3941" w:rsidRPr="005C3941" w:rsidRDefault="005C3941" w:rsidP="005C3941">
      <w:pPr>
        <w:spacing w:after="0" w:line="240" w:lineRule="auto"/>
        <w:jc w:val="right"/>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ФОРМА</w:t>
      </w:r>
    </w:p>
    <w:p w14:paraId="44B86476"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(Бланк органа, осуществляющего согласование)</w:t>
      </w:r>
    </w:p>
    <w:p w14:paraId="70F2ECBD" w14:textId="77777777" w:rsidR="005C3941" w:rsidRPr="005C3941" w:rsidRDefault="005C3941" w:rsidP="005C3941">
      <w:pPr>
        <w:spacing w:after="0" w:line="240" w:lineRule="auto"/>
        <w:jc w:val="both"/>
        <w:rPr>
          <w:rFonts w:ascii="Tinos" w:eastAsia="Tinos" w:hAnsi="Tinos" w:cs="Tinos"/>
          <w:color w:val="000000"/>
          <w:sz w:val="24"/>
          <w:szCs w:val="20"/>
          <w:highlight w:val="white"/>
          <w:lang w:eastAsia="ru-RU"/>
        </w:rPr>
      </w:pPr>
    </w:p>
    <w:p w14:paraId="327101C0"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РЕШЕНИЕ</w:t>
      </w:r>
    </w:p>
    <w:p w14:paraId="345CFC97"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о согласовании или об отказе в согласовании переустройства</w:t>
      </w:r>
    </w:p>
    <w:p w14:paraId="6E52FE86"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b/>
          <w:color w:val="26282F"/>
          <w:sz w:val="24"/>
          <w:szCs w:val="20"/>
          <w:highlight w:val="white"/>
          <w:lang w:eastAsia="ru-RU"/>
        </w:rPr>
        <w:t>и (или) перепланировки помещения в многоквартирном доме</w:t>
      </w:r>
    </w:p>
    <w:p w14:paraId="00FB5A70"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В связи с заявлением ____________________________________________________</w:t>
      </w:r>
    </w:p>
    <w:p w14:paraId="45C922A0"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(для юридических лиц - полное и сокращенное (при наличии) наименования,</w:t>
      </w:r>
    </w:p>
    <w:p w14:paraId="504226D9"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основной государственный регистрационный номер (для иностранного</w:t>
      </w:r>
    </w:p>
    <w:p w14:paraId="14D92628"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юридического лица - регистрационный номер, присвоенный данному</w:t>
      </w:r>
    </w:p>
    <w:p w14:paraId="69997F68"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юридическому лицу в стране регистрации (инкорпорации), или его аналог);</w:t>
      </w:r>
    </w:p>
    <w:p w14:paraId="40B99F6F"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для физических лиц - фамилия, имя, отчество (при наличии), серия и номер</w:t>
      </w:r>
    </w:p>
    <w:p w14:paraId="2C263952"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документа, удостоверяющего личность физического лица, адрес регистрации</w:t>
      </w:r>
    </w:p>
    <w:p w14:paraId="5171CA04"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по месту жительства; для органов государственной власти и местного</w:t>
      </w:r>
    </w:p>
    <w:p w14:paraId="155FE362"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самоуправления - полное и сокращенное (при наличии) наименования органа,</w:t>
      </w:r>
    </w:p>
    <w:p w14:paraId="1AA2D79B"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реквизиты нормативного правового акта, в соответствии с которым</w:t>
      </w:r>
    </w:p>
    <w:p w14:paraId="74362734"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осуществляется деятельность данного органа)</w:t>
      </w:r>
    </w:p>
    <w:p w14:paraId="5C8AE42F"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_________________________________________________________________________</w:t>
      </w:r>
    </w:p>
    <w:p w14:paraId="5760C74C"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(номер и дата заявления о переустройстве и (или) перепланировке помещения</w:t>
      </w:r>
    </w:p>
    <w:p w14:paraId="36CAA1DA"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в многоквартирном доме)</w:t>
      </w:r>
    </w:p>
    <w:p w14:paraId="16AFE99C"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о переустройстве и (или) перепланировке помещения в многоквартирном доме</w:t>
      </w:r>
    </w:p>
    <w:p w14:paraId="75A1CF19"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по адресу: ______________________________________________________________</w:t>
      </w:r>
    </w:p>
    <w:p w14:paraId="5B92F295"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w:t>
      </w:r>
      <w:r w:rsidRPr="005C3941">
        <w:rPr>
          <w:rFonts w:ascii="Tinos" w:eastAsia="Tinos" w:hAnsi="Tinos" w:cs="Tinos"/>
          <w:color w:val="000000"/>
          <w:sz w:val="16"/>
          <w:szCs w:val="20"/>
          <w:highlight w:val="white"/>
          <w:lang w:eastAsia="ru-RU"/>
        </w:rPr>
        <w:t xml:space="preserve"> (субъект Российской Федерации, муниципальное образование, улица, дом,</w:t>
      </w:r>
    </w:p>
    <w:p w14:paraId="2F712BC0"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корпус, строение, квартира (комната), номер помещения (последнее -</w:t>
      </w:r>
    </w:p>
    <w:p w14:paraId="23A834A0"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для нежилых помещений), кадастровый номер объекта недвижимого имущества</w:t>
      </w:r>
      <w:r w:rsidRPr="005C3941">
        <w:rPr>
          <w:rFonts w:ascii="Tinos" w:eastAsia="Tinos" w:hAnsi="Tinos" w:cs="Tinos"/>
          <w:color w:val="000000"/>
          <w:sz w:val="24"/>
          <w:szCs w:val="20"/>
          <w:highlight w:val="white"/>
          <w:lang w:eastAsia="ru-RU"/>
        </w:rPr>
        <w:t>)</w:t>
      </w:r>
    </w:p>
    <w:p w14:paraId="06F7A9BB"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по    результатам    рассмотрения      заявления      и      иных      представленных      в</w:t>
      </w:r>
    </w:p>
    <w:p w14:paraId="663728F9"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соответствии с </w:t>
      </w:r>
      <w:hyperlink r:id="rId8">
        <w:r w:rsidRPr="005C3941">
          <w:rPr>
            <w:rFonts w:ascii="Tinos" w:eastAsia="Tinos" w:hAnsi="Tinos" w:cs="Tinos"/>
            <w:color w:val="000080"/>
            <w:sz w:val="24"/>
            <w:szCs w:val="20"/>
            <w:highlight w:val="white"/>
            <w:u w:val="single"/>
            <w:lang w:eastAsia="ru-RU"/>
          </w:rPr>
          <w:t>частями 2</w:t>
        </w:r>
      </w:hyperlink>
      <w:r w:rsidRPr="005C3941">
        <w:rPr>
          <w:rFonts w:ascii="Tinos" w:eastAsia="Tinos" w:hAnsi="Tinos" w:cs="Tinos"/>
          <w:color w:val="000000"/>
          <w:sz w:val="24"/>
          <w:szCs w:val="20"/>
          <w:highlight w:val="white"/>
          <w:lang w:eastAsia="ru-RU"/>
        </w:rPr>
        <w:t xml:space="preserve"> и </w:t>
      </w:r>
      <w:hyperlink r:id="rId9">
        <w:r w:rsidRPr="005C3941">
          <w:rPr>
            <w:rFonts w:ascii="Tinos" w:eastAsia="Tinos" w:hAnsi="Tinos" w:cs="Tinos"/>
            <w:color w:val="000080"/>
            <w:sz w:val="24"/>
            <w:szCs w:val="20"/>
            <w:highlight w:val="white"/>
            <w:u w:val="single"/>
            <w:lang w:eastAsia="ru-RU"/>
          </w:rPr>
          <w:t>2.1 статьи    26</w:t>
        </w:r>
      </w:hyperlink>
      <w:r w:rsidRPr="005C3941">
        <w:rPr>
          <w:rFonts w:ascii="Tinos" w:eastAsia="Tinos" w:hAnsi="Tinos" w:cs="Tinos"/>
          <w:color w:val="000000"/>
          <w:sz w:val="24"/>
          <w:szCs w:val="20"/>
          <w:highlight w:val="white"/>
          <w:lang w:eastAsia="ru-RU"/>
        </w:rPr>
        <w:t>    Жилищного    кодекса    Российской</w:t>
      </w:r>
    </w:p>
    <w:p w14:paraId="6D2BC194"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Федерации документов принято решение:</w:t>
      </w:r>
    </w:p>
    <w:p w14:paraId="42AE44E6"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_________________________________________________________________________</w:t>
      </w:r>
    </w:p>
    <w:p w14:paraId="32960864"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(решение о согласовании или об отказе в согласовании переустройства</w:t>
      </w:r>
    </w:p>
    <w:p w14:paraId="40CCC031"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и (или) перепланировки помещения в многоквартирном доме с указанием</w:t>
      </w:r>
    </w:p>
    <w:p w14:paraId="09F5E5CE"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основания отказа и ссылкой на нарушения, предусмотренные </w:t>
      </w:r>
      <w:hyperlink r:id="rId10">
        <w:r w:rsidRPr="005C3941">
          <w:rPr>
            <w:rFonts w:ascii="Tinos" w:eastAsia="Tinos" w:hAnsi="Tinos" w:cs="Tinos"/>
            <w:color w:val="000080"/>
            <w:sz w:val="16"/>
            <w:szCs w:val="20"/>
            <w:highlight w:val="white"/>
            <w:u w:val="single"/>
            <w:lang w:eastAsia="ru-RU"/>
          </w:rPr>
          <w:t>частью 1 статьи</w:t>
        </w:r>
      </w:hyperlink>
    </w:p>
    <w:p w14:paraId="397DC6AF" w14:textId="77777777" w:rsidR="005C3941" w:rsidRPr="005C3941" w:rsidRDefault="00FE2678" w:rsidP="005C3941">
      <w:pPr>
        <w:spacing w:after="0" w:line="240" w:lineRule="auto"/>
        <w:jc w:val="center"/>
        <w:rPr>
          <w:rFonts w:ascii="0" w:eastAsia="0" w:hAnsi="0" w:cs="0"/>
          <w:color w:val="000000"/>
          <w:sz w:val="24"/>
          <w:szCs w:val="20"/>
          <w:lang w:eastAsia="ru-RU"/>
        </w:rPr>
      </w:pPr>
      <w:hyperlink r:id="rId11">
        <w:r w:rsidR="005C3941" w:rsidRPr="005C3941">
          <w:rPr>
            <w:rFonts w:ascii="Tinos" w:eastAsia="Tinos" w:hAnsi="Tinos" w:cs="Tinos"/>
            <w:color w:val="000080"/>
            <w:sz w:val="16"/>
            <w:szCs w:val="20"/>
            <w:highlight w:val="white"/>
            <w:u w:val="single"/>
            <w:lang w:eastAsia="ru-RU"/>
          </w:rPr>
          <w:t>27</w:t>
        </w:r>
      </w:hyperlink>
      <w:r w:rsidR="005C3941" w:rsidRPr="005C3941">
        <w:rPr>
          <w:rFonts w:ascii="Tinos" w:eastAsia="Tinos" w:hAnsi="Tinos" w:cs="Tinos"/>
          <w:color w:val="000000"/>
          <w:sz w:val="16"/>
          <w:szCs w:val="20"/>
          <w:highlight w:val="white"/>
          <w:lang w:eastAsia="ru-RU"/>
        </w:rPr>
        <w:t xml:space="preserve"> Жилищного кодекса Российской Федерации)</w:t>
      </w:r>
    </w:p>
    <w:p w14:paraId="293BFFEB"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в соответствии с проектом ______________________________________________.</w:t>
      </w:r>
    </w:p>
    <w:p w14:paraId="7DD593C3"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 (наименование, номер и дата проекта переустройства и (или)</w:t>
      </w:r>
    </w:p>
    <w:p w14:paraId="0592A54B"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перепланировки переустраиваемого и (или) перепланируемого помещения в</w:t>
      </w:r>
    </w:p>
    <w:p w14:paraId="65DBCEB0" w14:textId="77777777" w:rsidR="005C3941" w:rsidRPr="005C3941" w:rsidRDefault="005C3941" w:rsidP="005C3941">
      <w:pPr>
        <w:spacing w:after="0" w:line="240" w:lineRule="auto"/>
        <w:jc w:val="center"/>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многоквартирном доме)</w:t>
      </w:r>
    </w:p>
    <w:p w14:paraId="3C9528BA"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"___"____________20___г. _______________________    _______________________</w:t>
      </w:r>
    </w:p>
    <w:p w14:paraId="41484BE6"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(дата принятия решения)                                            (подпись должностного        (должность, фамилия,</w:t>
      </w:r>
    </w:p>
    <w:p w14:paraId="0D9498B7"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лица, осуществляющего            имя, отчество</w:t>
      </w:r>
    </w:p>
    <w:p w14:paraId="18B35603"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xml:space="preserve">                                                                                                         согласование)                    (при наличии)</w:t>
      </w:r>
    </w:p>
    <w:p w14:paraId="32F7670A"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Решение получено лично:</w:t>
      </w:r>
    </w:p>
    <w:p w14:paraId="5838BC14"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"___"__________20___г. ________________________    ________________________</w:t>
      </w:r>
    </w:p>
    <w:p w14:paraId="1394361E"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xml:space="preserve">                                        </w:t>
      </w:r>
      <w:r w:rsidRPr="005C3941">
        <w:rPr>
          <w:rFonts w:ascii="Tinos" w:eastAsia="Tinos" w:hAnsi="Tinos" w:cs="Tinos"/>
          <w:color w:val="000000"/>
          <w:sz w:val="16"/>
          <w:szCs w:val="20"/>
          <w:highlight w:val="white"/>
          <w:lang w:eastAsia="ru-RU"/>
        </w:rPr>
        <w:t>                                              (подпись заявителя или          (фамилия, имя, отчество</w:t>
      </w:r>
    </w:p>
    <w:p w14:paraId="37ECD120"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уполномоченного им лица)                (при наличии)</w:t>
      </w:r>
    </w:p>
    <w:p w14:paraId="131F8342" w14:textId="77777777" w:rsidR="005C3941" w:rsidRPr="005C3941" w:rsidRDefault="005C3941" w:rsidP="005C3941">
      <w:pPr>
        <w:spacing w:after="0" w:line="240" w:lineRule="auto"/>
        <w:jc w:val="both"/>
        <w:rPr>
          <w:rFonts w:ascii="Tinos" w:eastAsia="Tinos" w:hAnsi="Tinos" w:cs="Tinos"/>
          <w:color w:val="000000"/>
          <w:sz w:val="16"/>
          <w:szCs w:val="20"/>
          <w:highlight w:val="white"/>
          <w:lang w:eastAsia="ru-RU"/>
        </w:rPr>
      </w:pPr>
    </w:p>
    <w:p w14:paraId="3AFB2B28"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Решение направлено в адрес заявителя                "____" _______________ 20__г.</w:t>
      </w:r>
    </w:p>
    <w:p w14:paraId="50B36F81"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(заполняется в случае направления решения по почте</w:t>
      </w:r>
      <w:r w:rsidRPr="005C3941">
        <w:rPr>
          <w:rFonts w:ascii="Tinos" w:eastAsia="Tinos" w:hAnsi="Tinos" w:cs="Tinos"/>
          <w:color w:val="000000"/>
          <w:sz w:val="24"/>
          <w:szCs w:val="20"/>
          <w:highlight w:val="white"/>
          <w:lang w:eastAsia="ru-RU"/>
        </w:rPr>
        <w:t>)</w:t>
      </w:r>
    </w:p>
    <w:p w14:paraId="0EC976C4"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_______________________    _______________________    _______________________</w:t>
      </w:r>
    </w:p>
    <w:p w14:paraId="61DDFAF1"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24"/>
          <w:szCs w:val="20"/>
          <w:highlight w:val="white"/>
          <w:lang w:eastAsia="ru-RU"/>
        </w:rPr>
        <w:t>           </w:t>
      </w:r>
      <w:r w:rsidRPr="005C3941">
        <w:rPr>
          <w:rFonts w:ascii="Tinos" w:eastAsia="Tinos" w:hAnsi="Tinos" w:cs="Tinos"/>
          <w:color w:val="000000"/>
          <w:sz w:val="16"/>
          <w:szCs w:val="20"/>
          <w:highlight w:val="white"/>
          <w:lang w:eastAsia="ru-RU"/>
        </w:rPr>
        <w:t xml:space="preserve">   (должность)                                                    (подпись должностного      (фамилия, имя, отчество</w:t>
      </w:r>
    </w:p>
    <w:p w14:paraId="1BF0E32B"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лица, осуществляющего              (при наличии)</w:t>
      </w:r>
    </w:p>
    <w:p w14:paraId="0347A684" w14:textId="77777777" w:rsidR="005C3941" w:rsidRPr="005C3941" w:rsidRDefault="005C3941" w:rsidP="005C3941">
      <w:pPr>
        <w:spacing w:after="0" w:line="240" w:lineRule="auto"/>
        <w:jc w:val="both"/>
        <w:rPr>
          <w:rFonts w:ascii="0" w:eastAsia="0" w:hAnsi="0" w:cs="0"/>
          <w:color w:val="000000"/>
          <w:sz w:val="24"/>
          <w:szCs w:val="20"/>
          <w:lang w:eastAsia="ru-RU"/>
        </w:rPr>
      </w:pPr>
      <w:r w:rsidRPr="005C3941">
        <w:rPr>
          <w:rFonts w:ascii="Tinos" w:eastAsia="Tinos" w:hAnsi="Tinos" w:cs="Tinos"/>
          <w:color w:val="000000"/>
          <w:sz w:val="16"/>
          <w:szCs w:val="20"/>
          <w:highlight w:val="white"/>
          <w:lang w:eastAsia="ru-RU"/>
        </w:rPr>
        <w:t>                                                                                                      согласование)</w:t>
      </w:r>
    </w:p>
    <w:p w14:paraId="6ECBCAC6"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1B2F104F"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77917359"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22031691"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6B858E9E"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7DBD2A59" w14:textId="77777777" w:rsidR="005C3941" w:rsidRPr="005C3941" w:rsidRDefault="005C3941" w:rsidP="005C3941">
      <w:pPr>
        <w:spacing w:after="0" w:line="240" w:lineRule="auto"/>
        <w:jc w:val="center"/>
        <w:rPr>
          <w:rFonts w:ascii="Tinos" w:eastAsia="Tinos" w:hAnsi="Tinos" w:cs="Tinos"/>
          <w:b/>
          <w:color w:val="000000"/>
          <w:sz w:val="28"/>
          <w:szCs w:val="20"/>
          <w:highlight w:val="white"/>
          <w:lang w:eastAsia="ru-RU"/>
        </w:rPr>
      </w:pPr>
    </w:p>
    <w:p w14:paraId="5D0E8859"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1191AD74"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1CB7FCEE"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596EFC5E"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11D48E0C"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225A2B6B"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78405F2A"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588FD068"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203B1341"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155E668E"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61910311"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132F86D5"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2154632F"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3D6DD8B1"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3A1ED73E"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4C34304D"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092DDE75"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3FBBD1DF"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p w14:paraId="236F27AA" w14:textId="77777777" w:rsidR="00AF6C77" w:rsidRDefault="00AF6C77" w:rsidP="00AF6C77">
      <w:pPr>
        <w:spacing w:after="0" w:line="240" w:lineRule="auto"/>
        <w:jc w:val="both"/>
        <w:rPr>
          <w:rFonts w:ascii="Tinos" w:eastAsia="Tinos" w:hAnsi="Tinos" w:cs="Tinos"/>
          <w:color w:val="000000"/>
          <w:sz w:val="28"/>
          <w:szCs w:val="20"/>
          <w:highlight w:val="white"/>
          <w:lang w:eastAsia="ru-RU"/>
        </w:rPr>
      </w:pPr>
    </w:p>
    <w:sectPr w:rsidR="00AF6C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F17A" w14:textId="77777777" w:rsidR="00FE2678" w:rsidRDefault="00FE2678" w:rsidP="00AF6C77">
      <w:pPr>
        <w:spacing w:after="0" w:line="240" w:lineRule="auto"/>
      </w:pPr>
      <w:r>
        <w:separator/>
      </w:r>
    </w:p>
  </w:endnote>
  <w:endnote w:type="continuationSeparator" w:id="0">
    <w:p w14:paraId="556772B1" w14:textId="77777777" w:rsidR="00FE2678" w:rsidRDefault="00FE2678" w:rsidP="00AF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nos">
    <w:altName w:val="Times New Roman"/>
    <w:charset w:val="00"/>
    <w:family w:val="auto"/>
    <w:pitch w:val="default"/>
  </w:font>
  <w:font w:name="0">
    <w:altName w:val="Times New Roman"/>
    <w:charset w:val="00"/>
    <w:family w:val="auto"/>
    <w:pitch w:val="default"/>
  </w:font>
  <w:font w:name="TimesNewRoman">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40D8" w14:textId="77777777" w:rsidR="00FE2678" w:rsidRDefault="00FE2678" w:rsidP="00AF6C77">
      <w:pPr>
        <w:spacing w:after="0" w:line="240" w:lineRule="auto"/>
      </w:pPr>
      <w:r>
        <w:separator/>
      </w:r>
    </w:p>
  </w:footnote>
  <w:footnote w:type="continuationSeparator" w:id="0">
    <w:p w14:paraId="27A7E50B" w14:textId="77777777" w:rsidR="00FE2678" w:rsidRDefault="00FE2678" w:rsidP="00AF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17723"/>
    <w:multiLevelType w:val="hybridMultilevel"/>
    <w:tmpl w:val="A2DEAB48"/>
    <w:lvl w:ilvl="0" w:tplc="877AE132">
      <w:start w:val="1"/>
      <w:numFmt w:val="decimal"/>
      <w:lvlText w:val="%1."/>
      <w:lvlJc w:val="left"/>
      <w:pPr>
        <w:ind w:hanging="360"/>
      </w:pPr>
    </w:lvl>
    <w:lvl w:ilvl="1" w:tplc="E33E56DC">
      <w:start w:val="1"/>
      <w:numFmt w:val="decimal"/>
      <w:lvlText w:val="%2."/>
      <w:lvlJc w:val="left"/>
      <w:pPr>
        <w:ind w:hanging="360"/>
      </w:pPr>
    </w:lvl>
    <w:lvl w:ilvl="2" w:tplc="CFBCE120">
      <w:start w:val="1"/>
      <w:numFmt w:val="decimal"/>
      <w:lvlText w:val="%3."/>
      <w:lvlJc w:val="left"/>
      <w:pPr>
        <w:ind w:hanging="360"/>
      </w:pPr>
    </w:lvl>
    <w:lvl w:ilvl="3" w:tplc="0DD4D1B6">
      <w:start w:val="1"/>
      <w:numFmt w:val="decimal"/>
      <w:lvlText w:val="%4."/>
      <w:lvlJc w:val="left"/>
      <w:pPr>
        <w:ind w:hanging="360"/>
      </w:pPr>
    </w:lvl>
    <w:lvl w:ilvl="4" w:tplc="B588AB0A">
      <w:start w:val="1"/>
      <w:numFmt w:val="decimal"/>
      <w:lvlText w:val="%5."/>
      <w:lvlJc w:val="left"/>
      <w:pPr>
        <w:ind w:hanging="360"/>
      </w:pPr>
    </w:lvl>
    <w:lvl w:ilvl="5" w:tplc="29D05C7C">
      <w:start w:val="1"/>
      <w:numFmt w:val="decimal"/>
      <w:lvlText w:val="%6."/>
      <w:lvlJc w:val="left"/>
      <w:pPr>
        <w:ind w:hanging="360"/>
      </w:pPr>
    </w:lvl>
    <w:lvl w:ilvl="6" w:tplc="69A07D4C">
      <w:start w:val="1"/>
      <w:numFmt w:val="decimal"/>
      <w:lvlText w:val="%7."/>
      <w:lvlJc w:val="left"/>
      <w:pPr>
        <w:ind w:hanging="360"/>
      </w:pPr>
    </w:lvl>
    <w:lvl w:ilvl="7" w:tplc="7076E2C0">
      <w:start w:val="1"/>
      <w:numFmt w:val="decimal"/>
      <w:lvlText w:val="%8."/>
      <w:lvlJc w:val="left"/>
      <w:pPr>
        <w:ind w:hanging="360"/>
      </w:pPr>
    </w:lvl>
    <w:lvl w:ilvl="8" w:tplc="725CA4C8">
      <w:start w:val="1"/>
      <w:numFmt w:val="decimal"/>
      <w:lvlText w:val="%9."/>
      <w:lvlJc w:val="left"/>
      <w:pPr>
        <w:ind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1E"/>
    <w:rsid w:val="000611F3"/>
    <w:rsid w:val="000763A7"/>
    <w:rsid w:val="000C653A"/>
    <w:rsid w:val="000E071E"/>
    <w:rsid w:val="000F5EB6"/>
    <w:rsid w:val="00125BFC"/>
    <w:rsid w:val="001C79D2"/>
    <w:rsid w:val="00231A64"/>
    <w:rsid w:val="002E6219"/>
    <w:rsid w:val="00355CFB"/>
    <w:rsid w:val="004E32A4"/>
    <w:rsid w:val="005C3941"/>
    <w:rsid w:val="008C682D"/>
    <w:rsid w:val="00977B4C"/>
    <w:rsid w:val="00AF6C77"/>
    <w:rsid w:val="00C34B65"/>
    <w:rsid w:val="00C64761"/>
    <w:rsid w:val="00CE24CE"/>
    <w:rsid w:val="00DB68D2"/>
    <w:rsid w:val="00EA2234"/>
    <w:rsid w:val="00FD04D9"/>
    <w:rsid w:val="00FE2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4883"/>
  <w15:chartTrackingRefBased/>
  <w15:docId w15:val="{FF32FA4C-E16D-4D15-B1C4-8DF6DE07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82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C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6C77"/>
    <w:rPr>
      <w:rFonts w:ascii="Calibri" w:eastAsia="Calibri" w:hAnsi="Calibri" w:cs="Times New Roman"/>
    </w:rPr>
  </w:style>
  <w:style w:type="paragraph" w:styleId="a5">
    <w:name w:val="footer"/>
    <w:basedOn w:val="a"/>
    <w:link w:val="a6"/>
    <w:uiPriority w:val="99"/>
    <w:unhideWhenUsed/>
    <w:rsid w:val="00AF6C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6C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74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orb.ru/document/redirect/12138291/26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arant.orb.ru/document/redirect/12138291/40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ant.orb.ru/document/redirect/12138291/2701" TargetMode="External"/><Relationship Id="rId5" Type="http://schemas.openxmlformats.org/officeDocument/2006/relationships/footnotes" Target="footnotes.xml"/><Relationship Id="rId10" Type="http://schemas.openxmlformats.org/officeDocument/2006/relationships/hyperlink" Target="http://garant.orb.ru/document/redirect/12138291/2701" TargetMode="External"/><Relationship Id="rId4" Type="http://schemas.openxmlformats.org/officeDocument/2006/relationships/webSettings" Target="webSettings.xml"/><Relationship Id="rId9" Type="http://schemas.openxmlformats.org/officeDocument/2006/relationships/hyperlink" Target="http://garant.orb.ru/document/redirect/12138291/26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8248</Words>
  <Characters>47015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cp:lastModifiedBy>
  <cp:revision>14</cp:revision>
  <dcterms:created xsi:type="dcterms:W3CDTF">2026-05-21T11:01:00Z</dcterms:created>
  <dcterms:modified xsi:type="dcterms:W3CDTF">2026-05-27T06:32:00Z</dcterms:modified>
</cp:coreProperties>
</file>